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C8853" w14:textId="77777777" w:rsidR="0085471E" w:rsidRPr="00F41393" w:rsidRDefault="0085471E" w:rsidP="0085471E">
      <w:pPr>
        <w:jc w:val="center"/>
        <w:rPr>
          <w:b/>
          <w:bCs/>
          <w:sz w:val="32"/>
          <w:szCs w:val="32"/>
        </w:rPr>
      </w:pPr>
      <w:r w:rsidRPr="00F41393">
        <w:rPr>
          <w:rFonts w:hint="eastAsia"/>
          <w:b/>
          <w:bCs/>
          <w:sz w:val="32"/>
          <w:szCs w:val="32"/>
        </w:rPr>
        <w:t>秘密保持契約書</w:t>
      </w:r>
    </w:p>
    <w:p w14:paraId="0156A781" w14:textId="77777777" w:rsidR="0085471E" w:rsidRPr="009D28A1" w:rsidRDefault="0085471E" w:rsidP="0085471E">
      <w:pPr>
        <w:rPr>
          <w:sz w:val="21"/>
          <w:szCs w:val="21"/>
        </w:rPr>
      </w:pPr>
    </w:p>
    <w:p w14:paraId="7464C10C" w14:textId="0DEE5DA5" w:rsidR="0085471E" w:rsidRPr="009D28A1" w:rsidRDefault="0085471E" w:rsidP="00E85298">
      <w:pPr>
        <w:ind w:firstLineChars="100" w:firstLine="210"/>
        <w:rPr>
          <w:sz w:val="21"/>
          <w:szCs w:val="21"/>
        </w:rPr>
      </w:pPr>
      <w:r w:rsidRPr="009D28A1">
        <w:rPr>
          <w:rFonts w:hint="eastAsia"/>
          <w:sz w:val="21"/>
          <w:szCs w:val="21"/>
        </w:rPr>
        <w:t>__________</w:t>
      </w:r>
      <w:r w:rsidRPr="009D28A1">
        <w:rPr>
          <w:rFonts w:hint="eastAsia"/>
          <w:sz w:val="21"/>
          <w:szCs w:val="21"/>
        </w:rPr>
        <w:t>株式会社（以下「</w:t>
      </w:r>
      <w:r w:rsidR="00A64C62">
        <w:rPr>
          <w:rFonts w:hint="eastAsia"/>
          <w:sz w:val="21"/>
          <w:szCs w:val="21"/>
        </w:rPr>
        <w:t>甲</w:t>
      </w:r>
      <w:commentRangeStart w:id="0"/>
      <w:commentRangeEnd w:id="0"/>
      <w:r w:rsidR="00E85298">
        <w:rPr>
          <w:rStyle w:val="a7"/>
        </w:rPr>
        <w:commentReference w:id="0"/>
      </w:r>
      <w:r w:rsidRPr="009D28A1">
        <w:rPr>
          <w:rFonts w:hint="eastAsia"/>
          <w:sz w:val="21"/>
          <w:szCs w:val="21"/>
        </w:rPr>
        <w:t>」という。）と</w:t>
      </w:r>
      <w:r w:rsidR="00A64C62">
        <w:rPr>
          <w:rFonts w:hint="eastAsia"/>
          <w:sz w:val="21"/>
          <w:szCs w:val="21"/>
        </w:rPr>
        <w:t>＿＿＿＿＿</w:t>
      </w:r>
      <w:r w:rsidR="004D11F1">
        <w:rPr>
          <w:rFonts w:hint="eastAsia"/>
          <w:sz w:val="21"/>
          <w:szCs w:val="21"/>
        </w:rPr>
        <w:t>株式会社</w:t>
      </w:r>
      <w:r w:rsidRPr="009D28A1">
        <w:rPr>
          <w:rFonts w:hint="eastAsia"/>
          <w:sz w:val="21"/>
          <w:szCs w:val="21"/>
        </w:rPr>
        <w:t>（以下「</w:t>
      </w:r>
      <w:r w:rsidR="00A64C62">
        <w:rPr>
          <w:rFonts w:hint="eastAsia"/>
          <w:sz w:val="21"/>
          <w:szCs w:val="21"/>
        </w:rPr>
        <w:t>乙</w:t>
      </w:r>
      <w:r w:rsidRPr="009D28A1">
        <w:rPr>
          <w:rFonts w:hint="eastAsia"/>
          <w:sz w:val="21"/>
          <w:szCs w:val="21"/>
        </w:rPr>
        <w:t>」という。）とは、</w:t>
      </w:r>
      <w:commentRangeStart w:id="1"/>
      <w:r w:rsidRPr="00E85298">
        <w:rPr>
          <w:rFonts w:hint="eastAsia"/>
          <w:sz w:val="21"/>
          <w:szCs w:val="21"/>
          <w:highlight w:val="yellow"/>
        </w:rPr>
        <w:t>__________</w:t>
      </w:r>
      <w:r w:rsidRPr="00E85298">
        <w:rPr>
          <w:rFonts w:hint="eastAsia"/>
          <w:sz w:val="21"/>
          <w:szCs w:val="21"/>
          <w:highlight w:val="yellow"/>
        </w:rPr>
        <w:t>（以下「本取引」という。）</w:t>
      </w:r>
      <w:commentRangeEnd w:id="1"/>
      <w:r w:rsidR="00D57EDA" w:rsidRPr="00E85298">
        <w:rPr>
          <w:rStyle w:val="a7"/>
          <w:highlight w:val="yellow"/>
        </w:rPr>
        <w:commentReference w:id="1"/>
      </w:r>
      <w:r w:rsidRPr="00E85298">
        <w:rPr>
          <w:rFonts w:hint="eastAsia"/>
          <w:sz w:val="21"/>
          <w:szCs w:val="21"/>
          <w:highlight w:val="yellow"/>
        </w:rPr>
        <w:t>の可能性を検討することを目的として</w:t>
      </w:r>
      <w:r w:rsidRPr="009D28A1">
        <w:rPr>
          <w:rFonts w:hint="eastAsia"/>
          <w:sz w:val="21"/>
          <w:szCs w:val="21"/>
        </w:rPr>
        <w:t>（以下「本目的」という。）、相互に開示される情報の取扱いについて、以下のとおり、秘密保持契約（以下「本契約」という。）を締結する。なお、本契約において、秘密情報を開示する当事者を「開示者」、秘密情報を受領する当事者を「受領者」という。</w:t>
      </w:r>
    </w:p>
    <w:p w14:paraId="584EEA9C" w14:textId="77777777" w:rsidR="0085471E" w:rsidRPr="009D28A1" w:rsidRDefault="0085471E" w:rsidP="0085471E">
      <w:pPr>
        <w:rPr>
          <w:sz w:val="21"/>
          <w:szCs w:val="21"/>
        </w:rPr>
      </w:pPr>
    </w:p>
    <w:p w14:paraId="668B54C9" w14:textId="62E4DC35" w:rsidR="0085471E" w:rsidRPr="009D28A1" w:rsidRDefault="0085471E" w:rsidP="009D28A1">
      <w:pPr>
        <w:pStyle w:val="a4"/>
        <w:numPr>
          <w:ilvl w:val="0"/>
          <w:numId w:val="2"/>
        </w:numPr>
        <w:ind w:leftChars="0"/>
        <w:outlineLvl w:val="0"/>
        <w:rPr>
          <w:rFonts w:ascii="ＭＳ ゴシック" w:eastAsia="ＭＳ ゴシック" w:hAnsi="ＭＳ ゴシック"/>
          <w:sz w:val="21"/>
          <w:szCs w:val="21"/>
        </w:rPr>
      </w:pPr>
      <w:r w:rsidRPr="009D28A1">
        <w:rPr>
          <w:rFonts w:ascii="ＭＳ ゴシック" w:eastAsia="ＭＳ ゴシック" w:hAnsi="ＭＳ ゴシック" w:hint="eastAsia"/>
          <w:sz w:val="21"/>
          <w:szCs w:val="21"/>
        </w:rPr>
        <w:t>（秘密情報）</w:t>
      </w:r>
    </w:p>
    <w:p w14:paraId="6654C4A3" w14:textId="77777777" w:rsidR="009D28A1" w:rsidRDefault="0085471E" w:rsidP="0085471E">
      <w:pPr>
        <w:pStyle w:val="a4"/>
        <w:numPr>
          <w:ilvl w:val="0"/>
          <w:numId w:val="3"/>
        </w:numPr>
        <w:ind w:leftChars="0"/>
        <w:rPr>
          <w:sz w:val="21"/>
          <w:szCs w:val="21"/>
        </w:rPr>
      </w:pPr>
      <w:r w:rsidRPr="009D28A1">
        <w:rPr>
          <w:rFonts w:hint="eastAsia"/>
          <w:sz w:val="21"/>
          <w:szCs w:val="21"/>
        </w:rPr>
        <w:t>本契約における「秘密情報」とは、</w:t>
      </w:r>
      <w:commentRangeStart w:id="2"/>
      <w:r w:rsidRPr="009D28A1">
        <w:rPr>
          <w:rFonts w:hint="eastAsia"/>
          <w:sz w:val="21"/>
          <w:szCs w:val="21"/>
        </w:rPr>
        <w:t>開示者が、受領者に対し、本目的のために、文書、口頭、電磁的記録媒体その他開示の方法及び媒体を問わず、また、本契約締結の前後を問わず、開示した一切の情報、本契約の存在及び内容、並びに、本取引に関する協議・交渉の存在及びその内容</w:t>
      </w:r>
      <w:commentRangeEnd w:id="2"/>
      <w:r w:rsidR="00E541FD">
        <w:rPr>
          <w:rStyle w:val="a7"/>
        </w:rPr>
        <w:commentReference w:id="2"/>
      </w:r>
      <w:r w:rsidRPr="009D28A1">
        <w:rPr>
          <w:rFonts w:hint="eastAsia"/>
          <w:sz w:val="21"/>
          <w:szCs w:val="21"/>
        </w:rPr>
        <w:t>をいう。</w:t>
      </w:r>
    </w:p>
    <w:p w14:paraId="6AAECB4D" w14:textId="680AF8BA" w:rsidR="0085471E" w:rsidRPr="009D28A1" w:rsidRDefault="0085471E" w:rsidP="0085471E">
      <w:pPr>
        <w:pStyle w:val="a4"/>
        <w:numPr>
          <w:ilvl w:val="0"/>
          <w:numId w:val="3"/>
        </w:numPr>
        <w:ind w:leftChars="0"/>
        <w:rPr>
          <w:sz w:val="21"/>
          <w:szCs w:val="21"/>
        </w:rPr>
      </w:pPr>
      <w:r w:rsidRPr="009D28A1">
        <w:rPr>
          <w:rFonts w:hint="eastAsia"/>
          <w:sz w:val="21"/>
          <w:szCs w:val="21"/>
        </w:rPr>
        <w:t>前項の定</w:t>
      </w:r>
      <w:r w:rsidR="00A93754">
        <w:rPr>
          <w:rFonts w:hint="eastAsia"/>
          <w:sz w:val="21"/>
          <w:szCs w:val="21"/>
        </w:rPr>
        <w:t>め</w:t>
      </w:r>
      <w:r w:rsidRPr="009D28A1">
        <w:rPr>
          <w:rFonts w:hint="eastAsia"/>
          <w:sz w:val="21"/>
          <w:szCs w:val="21"/>
        </w:rPr>
        <w:t>にかかわらず、次の各号のいずれかに該当する情報は、秘密情報には含まれない。</w:t>
      </w:r>
    </w:p>
    <w:p w14:paraId="4EBA43DB" w14:textId="79B3AC65" w:rsidR="0085471E" w:rsidRPr="009D28A1" w:rsidRDefault="0085471E" w:rsidP="00E45FE9">
      <w:pPr>
        <w:ind w:firstLineChars="100" w:firstLine="210"/>
        <w:rPr>
          <w:sz w:val="21"/>
          <w:szCs w:val="21"/>
        </w:rPr>
      </w:pPr>
      <w:r w:rsidRPr="009D28A1">
        <w:rPr>
          <w:rFonts w:hint="eastAsia"/>
          <w:sz w:val="21"/>
          <w:szCs w:val="21"/>
        </w:rPr>
        <w:t>(1)</w:t>
      </w:r>
      <w:r w:rsidRPr="009D28A1">
        <w:rPr>
          <w:rFonts w:hint="eastAsia"/>
          <w:sz w:val="21"/>
          <w:szCs w:val="21"/>
        </w:rPr>
        <w:t>開示された時点において、受領者がすでに了知していた情報</w:t>
      </w:r>
    </w:p>
    <w:p w14:paraId="5AC9FE33" w14:textId="2A9E1C36" w:rsidR="0085471E" w:rsidRPr="009D28A1" w:rsidRDefault="0085471E" w:rsidP="00E45FE9">
      <w:pPr>
        <w:ind w:firstLineChars="100" w:firstLine="210"/>
        <w:rPr>
          <w:sz w:val="21"/>
          <w:szCs w:val="21"/>
        </w:rPr>
      </w:pPr>
      <w:r w:rsidRPr="009D28A1">
        <w:rPr>
          <w:rFonts w:hint="eastAsia"/>
          <w:sz w:val="21"/>
          <w:szCs w:val="21"/>
        </w:rPr>
        <w:t>(2)</w:t>
      </w:r>
      <w:r w:rsidRPr="009D28A1">
        <w:rPr>
          <w:rFonts w:hint="eastAsia"/>
          <w:sz w:val="21"/>
          <w:szCs w:val="21"/>
        </w:rPr>
        <w:t>開示された時点において、すでに公知であった情報</w:t>
      </w:r>
    </w:p>
    <w:p w14:paraId="1229DBF9" w14:textId="77777777" w:rsidR="0085471E" w:rsidRPr="009D28A1" w:rsidRDefault="0085471E" w:rsidP="00E45FE9">
      <w:pPr>
        <w:ind w:firstLineChars="100" w:firstLine="210"/>
        <w:rPr>
          <w:sz w:val="21"/>
          <w:szCs w:val="21"/>
        </w:rPr>
      </w:pPr>
      <w:r w:rsidRPr="009D28A1">
        <w:rPr>
          <w:rFonts w:hint="eastAsia"/>
          <w:sz w:val="21"/>
          <w:szCs w:val="21"/>
        </w:rPr>
        <w:t>(3)</w:t>
      </w:r>
      <w:r w:rsidRPr="009D28A1">
        <w:rPr>
          <w:rFonts w:hint="eastAsia"/>
          <w:sz w:val="21"/>
          <w:szCs w:val="21"/>
        </w:rPr>
        <w:t>開示された後に受領者の責めに帰すべき事由によらずに公知となった情報</w:t>
      </w:r>
    </w:p>
    <w:p w14:paraId="6AE89315" w14:textId="471419B0" w:rsidR="0085471E" w:rsidRPr="009D28A1" w:rsidRDefault="0085471E" w:rsidP="00E45FE9">
      <w:pPr>
        <w:ind w:leftChars="100" w:left="450" w:hangingChars="100" w:hanging="210"/>
        <w:rPr>
          <w:sz w:val="21"/>
          <w:szCs w:val="21"/>
        </w:rPr>
      </w:pPr>
      <w:r w:rsidRPr="009D28A1">
        <w:rPr>
          <w:rFonts w:hint="eastAsia"/>
          <w:sz w:val="21"/>
          <w:szCs w:val="21"/>
        </w:rPr>
        <w:t>(4)</w:t>
      </w:r>
      <w:r w:rsidRPr="009D28A1">
        <w:rPr>
          <w:rFonts w:hint="eastAsia"/>
          <w:sz w:val="21"/>
          <w:szCs w:val="21"/>
        </w:rPr>
        <w:t>開示当事者に対して秘密保持義務を負わない正当な権限を有する第三者から、受領者が秘密保持義務を負うことなく、適法に取得した情報</w:t>
      </w:r>
    </w:p>
    <w:p w14:paraId="775F6C3C" w14:textId="77777777" w:rsidR="0085471E" w:rsidRPr="009D28A1" w:rsidRDefault="0085471E" w:rsidP="0085471E">
      <w:pPr>
        <w:rPr>
          <w:sz w:val="21"/>
          <w:szCs w:val="21"/>
        </w:rPr>
      </w:pPr>
    </w:p>
    <w:p w14:paraId="22C8314F" w14:textId="33F4F0EC" w:rsidR="0085471E" w:rsidRPr="009D28A1" w:rsidRDefault="0085471E" w:rsidP="009D28A1">
      <w:pPr>
        <w:pStyle w:val="a4"/>
        <w:numPr>
          <w:ilvl w:val="0"/>
          <w:numId w:val="2"/>
        </w:numPr>
        <w:ind w:leftChars="0"/>
        <w:outlineLvl w:val="0"/>
        <w:rPr>
          <w:rFonts w:ascii="ＭＳ ゴシック" w:eastAsia="ＭＳ ゴシック" w:hAnsi="ＭＳ ゴシック"/>
          <w:sz w:val="21"/>
          <w:szCs w:val="21"/>
        </w:rPr>
      </w:pPr>
      <w:bookmarkStart w:id="3" w:name="_Ref47171409"/>
      <w:r w:rsidRPr="009D28A1">
        <w:rPr>
          <w:rFonts w:ascii="ＭＳ ゴシック" w:eastAsia="ＭＳ ゴシック" w:hAnsi="ＭＳ ゴシック" w:hint="eastAsia"/>
          <w:sz w:val="21"/>
          <w:szCs w:val="21"/>
        </w:rPr>
        <w:t>（秘密情報等の取扱い）</w:t>
      </w:r>
      <w:bookmarkEnd w:id="3"/>
    </w:p>
    <w:p w14:paraId="388B0945" w14:textId="77777777" w:rsidR="009D28A1" w:rsidRDefault="0085471E" w:rsidP="0085471E">
      <w:pPr>
        <w:pStyle w:val="a4"/>
        <w:numPr>
          <w:ilvl w:val="0"/>
          <w:numId w:val="4"/>
        </w:numPr>
        <w:ind w:leftChars="0"/>
        <w:rPr>
          <w:sz w:val="21"/>
          <w:szCs w:val="21"/>
        </w:rPr>
      </w:pPr>
      <w:r w:rsidRPr="009D28A1">
        <w:rPr>
          <w:rFonts w:hint="eastAsia"/>
          <w:sz w:val="21"/>
          <w:szCs w:val="21"/>
        </w:rPr>
        <w:t>受領者は、開示者の事前の書面による承諾なく、本目的以外の目的で秘密情報を使用してはならない。</w:t>
      </w:r>
    </w:p>
    <w:p w14:paraId="27BF188A" w14:textId="30019E7A" w:rsidR="009D28A1" w:rsidRDefault="0085471E" w:rsidP="0085471E">
      <w:pPr>
        <w:pStyle w:val="a4"/>
        <w:numPr>
          <w:ilvl w:val="0"/>
          <w:numId w:val="4"/>
        </w:numPr>
        <w:ind w:leftChars="0"/>
        <w:rPr>
          <w:sz w:val="21"/>
          <w:szCs w:val="21"/>
        </w:rPr>
      </w:pPr>
      <w:bookmarkStart w:id="4" w:name="_Ref47173880"/>
      <w:r w:rsidRPr="009D28A1">
        <w:rPr>
          <w:rFonts w:hint="eastAsia"/>
          <w:sz w:val="21"/>
          <w:szCs w:val="21"/>
        </w:rPr>
        <w:t>受領者は、開示者の事前の書面による承諾なく、第三者に対して秘密情報を開示又は漏洩してはならない。</w:t>
      </w:r>
      <w:bookmarkEnd w:id="4"/>
    </w:p>
    <w:p w14:paraId="42AA504C" w14:textId="6CBAA1F2" w:rsidR="009D28A1" w:rsidRDefault="0085471E" w:rsidP="0085471E">
      <w:pPr>
        <w:pStyle w:val="a4"/>
        <w:numPr>
          <w:ilvl w:val="0"/>
          <w:numId w:val="4"/>
        </w:numPr>
        <w:ind w:leftChars="0"/>
        <w:rPr>
          <w:sz w:val="21"/>
          <w:szCs w:val="21"/>
        </w:rPr>
      </w:pPr>
      <w:r w:rsidRPr="009D28A1">
        <w:rPr>
          <w:rFonts w:hint="eastAsia"/>
          <w:sz w:val="21"/>
          <w:szCs w:val="21"/>
        </w:rPr>
        <w:t>受領者が開示者の書面による事前の</w:t>
      </w:r>
      <w:r w:rsidR="0012621C">
        <w:rPr>
          <w:rFonts w:hint="eastAsia"/>
          <w:sz w:val="21"/>
          <w:szCs w:val="21"/>
        </w:rPr>
        <w:t>承諾</w:t>
      </w:r>
      <w:r w:rsidRPr="009D28A1">
        <w:rPr>
          <w:rFonts w:hint="eastAsia"/>
          <w:sz w:val="21"/>
          <w:szCs w:val="21"/>
        </w:rPr>
        <w:t>を得て第三者に秘密情報を開示する場合</w:t>
      </w:r>
      <w:r w:rsidR="00E85298">
        <w:rPr>
          <w:rFonts w:hint="eastAsia"/>
          <w:sz w:val="21"/>
          <w:szCs w:val="21"/>
        </w:rPr>
        <w:t>（前項に基づき秘密情報を開示する場合を含む。）</w:t>
      </w:r>
      <w:r w:rsidRPr="009D28A1">
        <w:rPr>
          <w:rFonts w:hint="eastAsia"/>
          <w:sz w:val="21"/>
          <w:szCs w:val="21"/>
        </w:rPr>
        <w:t>は、当該第三者との間で本契約と同等の秘密保持契約を締結し、本契約に基づく義務と同等の義務を遵守させるとともに、第三者が当該義務に違反した場合には、受領者による義務の違反として、開示者に対して直接責任を負う。</w:t>
      </w:r>
    </w:p>
    <w:p w14:paraId="7F1E58F6" w14:textId="20E7E994" w:rsidR="00CE4671" w:rsidRPr="00CE4671" w:rsidRDefault="00A93754" w:rsidP="00CE4671">
      <w:pPr>
        <w:pStyle w:val="a4"/>
        <w:numPr>
          <w:ilvl w:val="0"/>
          <w:numId w:val="4"/>
        </w:numPr>
        <w:ind w:leftChars="0"/>
        <w:rPr>
          <w:sz w:val="21"/>
          <w:szCs w:val="21"/>
        </w:rPr>
      </w:pPr>
      <w:r>
        <w:rPr>
          <w:rFonts w:hint="eastAsia"/>
          <w:sz w:val="21"/>
          <w:szCs w:val="21"/>
        </w:rPr>
        <w:t>第</w:t>
      </w:r>
      <w:r>
        <w:rPr>
          <w:sz w:val="21"/>
          <w:szCs w:val="21"/>
        </w:rPr>
        <w:fldChar w:fldCharType="begin"/>
      </w:r>
      <w:r>
        <w:rPr>
          <w:sz w:val="21"/>
          <w:szCs w:val="21"/>
        </w:rPr>
        <w:instrText xml:space="preserve"> </w:instrText>
      </w:r>
      <w:r>
        <w:rPr>
          <w:rFonts w:hint="eastAsia"/>
          <w:sz w:val="21"/>
          <w:szCs w:val="21"/>
        </w:rPr>
        <w:instrText>REF _Ref47173880 \r \h</w:instrText>
      </w:r>
      <w:r>
        <w:rPr>
          <w:sz w:val="21"/>
          <w:szCs w:val="21"/>
        </w:rPr>
        <w:instrText xml:space="preserve"> </w:instrText>
      </w:r>
      <w:r>
        <w:rPr>
          <w:sz w:val="21"/>
          <w:szCs w:val="21"/>
        </w:rPr>
      </w:r>
      <w:r>
        <w:rPr>
          <w:sz w:val="21"/>
          <w:szCs w:val="21"/>
        </w:rPr>
        <w:fldChar w:fldCharType="separate"/>
      </w:r>
      <w:r w:rsidR="00CE4671">
        <w:rPr>
          <w:rFonts w:hint="eastAsia"/>
          <w:sz w:val="21"/>
          <w:szCs w:val="21"/>
        </w:rPr>
        <w:t>２</w:t>
      </w:r>
      <w:r>
        <w:rPr>
          <w:sz w:val="21"/>
          <w:szCs w:val="21"/>
        </w:rPr>
        <w:fldChar w:fldCharType="end"/>
      </w:r>
      <w:r>
        <w:rPr>
          <w:rFonts w:hint="eastAsia"/>
          <w:sz w:val="21"/>
          <w:szCs w:val="21"/>
        </w:rPr>
        <w:t>項の定めにかかわらず、</w:t>
      </w:r>
      <w:r w:rsidR="00A64C62">
        <w:rPr>
          <w:rFonts w:hint="eastAsia"/>
          <w:sz w:val="21"/>
          <w:szCs w:val="21"/>
        </w:rPr>
        <w:t>乙</w:t>
      </w:r>
      <w:r>
        <w:rPr>
          <w:rFonts w:hint="eastAsia"/>
          <w:sz w:val="21"/>
          <w:szCs w:val="21"/>
        </w:rPr>
        <w:t>は、</w:t>
      </w:r>
      <w:r w:rsidR="00A64C62">
        <w:rPr>
          <w:rFonts w:hint="eastAsia"/>
          <w:sz w:val="21"/>
          <w:szCs w:val="21"/>
        </w:rPr>
        <w:t>甲</w:t>
      </w:r>
      <w:r>
        <w:rPr>
          <w:rFonts w:hint="eastAsia"/>
          <w:sz w:val="21"/>
          <w:szCs w:val="21"/>
        </w:rPr>
        <w:t>の</w:t>
      </w:r>
      <w:r w:rsidR="0012621C">
        <w:rPr>
          <w:rFonts w:hint="eastAsia"/>
          <w:sz w:val="21"/>
          <w:szCs w:val="21"/>
        </w:rPr>
        <w:t>書面による</w:t>
      </w:r>
      <w:r>
        <w:rPr>
          <w:rFonts w:hint="eastAsia"/>
          <w:sz w:val="21"/>
          <w:szCs w:val="21"/>
        </w:rPr>
        <w:t>事前の承諾を得ることなく、本検討のために必要な範囲内で、本取引に関して</w:t>
      </w:r>
      <w:r w:rsidR="00A64C62">
        <w:rPr>
          <w:rFonts w:hint="eastAsia"/>
          <w:sz w:val="21"/>
          <w:szCs w:val="21"/>
        </w:rPr>
        <w:t>乙</w:t>
      </w:r>
      <w:r>
        <w:rPr>
          <w:rFonts w:hint="eastAsia"/>
          <w:sz w:val="21"/>
          <w:szCs w:val="21"/>
        </w:rPr>
        <w:t>が依頼する弁護士、司法書士、公認会計士、税理士、社会保険労務士</w:t>
      </w:r>
      <w:r w:rsidR="00397FF8">
        <w:rPr>
          <w:rFonts w:hint="eastAsia"/>
          <w:sz w:val="21"/>
          <w:szCs w:val="21"/>
        </w:rPr>
        <w:t>、中小企業診断士</w:t>
      </w:r>
      <w:r>
        <w:rPr>
          <w:rFonts w:hint="eastAsia"/>
          <w:sz w:val="21"/>
          <w:szCs w:val="21"/>
        </w:rPr>
        <w:t>その他の法令上の守秘義務を負う専門家</w:t>
      </w:r>
      <w:r w:rsidR="00CE4671">
        <w:rPr>
          <w:rFonts w:hint="eastAsia"/>
          <w:sz w:val="21"/>
          <w:szCs w:val="21"/>
        </w:rPr>
        <w:t>（以下「専門家」という。）</w:t>
      </w:r>
      <w:r>
        <w:rPr>
          <w:rFonts w:hint="eastAsia"/>
          <w:sz w:val="21"/>
          <w:szCs w:val="21"/>
        </w:rPr>
        <w:t>に対して、秘密情報を開示することができる。</w:t>
      </w:r>
    </w:p>
    <w:p w14:paraId="579221D6" w14:textId="2FFD9D3E" w:rsidR="0085471E" w:rsidRPr="009D28A1" w:rsidRDefault="0085471E" w:rsidP="0085471E">
      <w:pPr>
        <w:pStyle w:val="a4"/>
        <w:numPr>
          <w:ilvl w:val="0"/>
          <w:numId w:val="4"/>
        </w:numPr>
        <w:ind w:leftChars="0"/>
        <w:rPr>
          <w:sz w:val="21"/>
          <w:szCs w:val="21"/>
        </w:rPr>
      </w:pPr>
      <w:r w:rsidRPr="009D28A1">
        <w:rPr>
          <w:rFonts w:hint="eastAsia"/>
          <w:sz w:val="21"/>
          <w:szCs w:val="21"/>
        </w:rPr>
        <w:lastRenderedPageBreak/>
        <w:t>第</w:t>
      </w:r>
      <w:r w:rsidR="00A32A71">
        <w:rPr>
          <w:sz w:val="21"/>
          <w:szCs w:val="21"/>
        </w:rPr>
        <w:fldChar w:fldCharType="begin"/>
      </w:r>
      <w:r w:rsidR="00A32A71">
        <w:rPr>
          <w:sz w:val="21"/>
          <w:szCs w:val="21"/>
        </w:rPr>
        <w:instrText xml:space="preserve"> </w:instrText>
      </w:r>
      <w:r w:rsidR="00A32A71">
        <w:rPr>
          <w:rFonts w:hint="eastAsia"/>
          <w:sz w:val="21"/>
          <w:szCs w:val="21"/>
        </w:rPr>
        <w:instrText>REF _Ref47173880 \r \h</w:instrText>
      </w:r>
      <w:r w:rsidR="00A32A71">
        <w:rPr>
          <w:sz w:val="21"/>
          <w:szCs w:val="21"/>
        </w:rPr>
        <w:instrText xml:space="preserve"> </w:instrText>
      </w:r>
      <w:r w:rsidR="00A32A71">
        <w:rPr>
          <w:sz w:val="21"/>
          <w:szCs w:val="21"/>
        </w:rPr>
      </w:r>
      <w:r w:rsidR="00A32A71">
        <w:rPr>
          <w:sz w:val="21"/>
          <w:szCs w:val="21"/>
        </w:rPr>
        <w:fldChar w:fldCharType="separate"/>
      </w:r>
      <w:r w:rsidR="00CE4671">
        <w:rPr>
          <w:rFonts w:hint="eastAsia"/>
          <w:sz w:val="21"/>
          <w:szCs w:val="21"/>
        </w:rPr>
        <w:t>２</w:t>
      </w:r>
      <w:r w:rsidR="00A32A71">
        <w:rPr>
          <w:sz w:val="21"/>
          <w:szCs w:val="21"/>
        </w:rPr>
        <w:fldChar w:fldCharType="end"/>
      </w:r>
      <w:r w:rsidRPr="009D28A1">
        <w:rPr>
          <w:rFonts w:hint="eastAsia"/>
          <w:sz w:val="21"/>
          <w:szCs w:val="21"/>
        </w:rPr>
        <w:t>項の定めにかかわらず、受領者は、法令又は裁判所、監督官庁、金融商品取引所その他受領者を規制する権限を有する公的機関の裁判、規則若しくは命令に基づき、秘密情報の開示を求められた場合、法令に反しない範囲でその旨を開示者に通知した上で、必要最小限の範囲で秘密情報を公表し、又は開示することができる。この場合、前項は適用しない。</w:t>
      </w:r>
    </w:p>
    <w:p w14:paraId="1C290103" w14:textId="77777777" w:rsidR="0085471E" w:rsidRPr="009D28A1" w:rsidRDefault="0085471E" w:rsidP="0085471E">
      <w:pPr>
        <w:rPr>
          <w:sz w:val="21"/>
          <w:szCs w:val="21"/>
        </w:rPr>
      </w:pPr>
    </w:p>
    <w:p w14:paraId="6C1883A3" w14:textId="069B9CD5" w:rsidR="0085471E" w:rsidRPr="009D28A1" w:rsidRDefault="0085471E" w:rsidP="009D28A1">
      <w:pPr>
        <w:pStyle w:val="a4"/>
        <w:numPr>
          <w:ilvl w:val="0"/>
          <w:numId w:val="2"/>
        </w:numPr>
        <w:ind w:leftChars="0"/>
        <w:outlineLvl w:val="0"/>
        <w:rPr>
          <w:rFonts w:ascii="ＭＳ ゴシック" w:eastAsia="ＭＳ ゴシック" w:hAnsi="ＭＳ ゴシック"/>
          <w:sz w:val="21"/>
          <w:szCs w:val="21"/>
        </w:rPr>
      </w:pPr>
      <w:bookmarkStart w:id="5" w:name="_Ref47171419"/>
      <w:r w:rsidRPr="009D28A1">
        <w:rPr>
          <w:rFonts w:ascii="ＭＳ ゴシック" w:eastAsia="ＭＳ ゴシック" w:hAnsi="ＭＳ ゴシック" w:hint="eastAsia"/>
          <w:sz w:val="21"/>
          <w:szCs w:val="21"/>
        </w:rPr>
        <w:t>（秘密情報の利用者）</w:t>
      </w:r>
      <w:bookmarkEnd w:id="5"/>
    </w:p>
    <w:p w14:paraId="1E42973A" w14:textId="3189FAFF" w:rsidR="009D28A1" w:rsidRDefault="0085471E" w:rsidP="0085471E">
      <w:pPr>
        <w:pStyle w:val="a4"/>
        <w:numPr>
          <w:ilvl w:val="0"/>
          <w:numId w:val="5"/>
        </w:numPr>
        <w:ind w:leftChars="0"/>
        <w:rPr>
          <w:sz w:val="21"/>
          <w:szCs w:val="21"/>
        </w:rPr>
      </w:pPr>
      <w:r w:rsidRPr="009D28A1">
        <w:rPr>
          <w:rFonts w:hint="eastAsia"/>
          <w:sz w:val="21"/>
          <w:szCs w:val="21"/>
        </w:rPr>
        <w:t>受領者は、本目的を達成するために必要最小限の範囲の役員及び従業員（以下「</w:t>
      </w:r>
      <w:r w:rsidR="009E5104">
        <w:rPr>
          <w:rFonts w:hint="eastAsia"/>
          <w:sz w:val="21"/>
          <w:szCs w:val="21"/>
        </w:rPr>
        <w:t>役員</w:t>
      </w:r>
      <w:r w:rsidRPr="009D28A1">
        <w:rPr>
          <w:rFonts w:hint="eastAsia"/>
          <w:sz w:val="21"/>
          <w:szCs w:val="21"/>
        </w:rPr>
        <w:t>等」という。）に対してのみ、秘密情報を開示し、又は利用させることができる。</w:t>
      </w:r>
    </w:p>
    <w:p w14:paraId="3AAB50B0" w14:textId="00ABCCD5" w:rsidR="0085471E" w:rsidRPr="009D28A1" w:rsidRDefault="0085471E" w:rsidP="0085471E">
      <w:pPr>
        <w:pStyle w:val="a4"/>
        <w:numPr>
          <w:ilvl w:val="0"/>
          <w:numId w:val="5"/>
        </w:numPr>
        <w:ind w:leftChars="0"/>
        <w:rPr>
          <w:sz w:val="21"/>
          <w:szCs w:val="21"/>
        </w:rPr>
      </w:pPr>
      <w:bookmarkStart w:id="6" w:name="_Ref47171433"/>
      <w:r w:rsidRPr="009D28A1">
        <w:rPr>
          <w:rFonts w:hint="eastAsia"/>
          <w:sz w:val="21"/>
          <w:szCs w:val="21"/>
        </w:rPr>
        <w:t>前項の場合、受領者は</w:t>
      </w:r>
      <w:r w:rsidR="009E5104">
        <w:rPr>
          <w:rFonts w:hint="eastAsia"/>
          <w:sz w:val="21"/>
          <w:szCs w:val="21"/>
        </w:rPr>
        <w:t>役員</w:t>
      </w:r>
      <w:r w:rsidRPr="009D28A1">
        <w:rPr>
          <w:rFonts w:hint="eastAsia"/>
          <w:sz w:val="21"/>
          <w:szCs w:val="21"/>
        </w:rPr>
        <w:t>等に対し、在任中であると退職後であるとを問わず、本契約に基づく義務と同等の義務を課すとともに、</w:t>
      </w:r>
      <w:r w:rsidR="009E5104">
        <w:rPr>
          <w:rFonts w:hint="eastAsia"/>
          <w:sz w:val="21"/>
          <w:szCs w:val="21"/>
        </w:rPr>
        <w:t>役員</w:t>
      </w:r>
      <w:r w:rsidRPr="009D28A1">
        <w:rPr>
          <w:rFonts w:hint="eastAsia"/>
          <w:sz w:val="21"/>
          <w:szCs w:val="21"/>
        </w:rPr>
        <w:t>等が当該義務に違反した場合には、受領者による義務の違反として、開示者に対して直接責任を負う。</w:t>
      </w:r>
      <w:bookmarkEnd w:id="6"/>
    </w:p>
    <w:p w14:paraId="59434581" w14:textId="77777777" w:rsidR="0085471E" w:rsidRPr="009D28A1" w:rsidRDefault="0085471E" w:rsidP="0085471E">
      <w:pPr>
        <w:rPr>
          <w:sz w:val="21"/>
          <w:szCs w:val="21"/>
        </w:rPr>
      </w:pPr>
    </w:p>
    <w:p w14:paraId="04CE5057" w14:textId="0830A95B" w:rsidR="0085471E" w:rsidRPr="009D28A1" w:rsidRDefault="0085471E" w:rsidP="009D28A1">
      <w:pPr>
        <w:pStyle w:val="a4"/>
        <w:numPr>
          <w:ilvl w:val="0"/>
          <w:numId w:val="2"/>
        </w:numPr>
        <w:ind w:leftChars="0"/>
        <w:outlineLvl w:val="0"/>
        <w:rPr>
          <w:rFonts w:ascii="ＭＳ ゴシック" w:eastAsia="ＭＳ ゴシック" w:hAnsi="ＭＳ ゴシック"/>
          <w:sz w:val="21"/>
          <w:szCs w:val="21"/>
        </w:rPr>
      </w:pPr>
      <w:bookmarkStart w:id="7" w:name="_Ref47171447"/>
      <w:r w:rsidRPr="009D28A1">
        <w:rPr>
          <w:rFonts w:ascii="ＭＳ ゴシック" w:eastAsia="ＭＳ ゴシック" w:hAnsi="ＭＳ ゴシック" w:hint="eastAsia"/>
          <w:sz w:val="21"/>
          <w:szCs w:val="21"/>
        </w:rPr>
        <w:t>（秘密情報の複写・複製）</w:t>
      </w:r>
      <w:bookmarkEnd w:id="7"/>
    </w:p>
    <w:p w14:paraId="79ECD159" w14:textId="382D77CB" w:rsidR="0085471E" w:rsidRPr="009D28A1" w:rsidRDefault="0085471E" w:rsidP="00DA28B3">
      <w:pPr>
        <w:ind w:left="210" w:hangingChars="100" w:hanging="210"/>
        <w:rPr>
          <w:sz w:val="21"/>
          <w:szCs w:val="21"/>
        </w:rPr>
      </w:pPr>
      <w:r w:rsidRPr="009D28A1">
        <w:rPr>
          <w:rFonts w:hint="eastAsia"/>
          <w:sz w:val="21"/>
          <w:szCs w:val="21"/>
        </w:rPr>
        <w:t xml:space="preserve">　受領者は、本目的を達成するために必要最小限の範囲においてのみ、秘密情報を複写又は複製（文書、電磁的記録媒体、光学記録媒体及びフィルムその他一切の記憶媒体への記録を含む。）することができる。なお、複写又は複製により生じた情報も、秘密情報に含まれる。</w:t>
      </w:r>
    </w:p>
    <w:p w14:paraId="0D2848EF" w14:textId="77777777" w:rsidR="0085471E" w:rsidRPr="009D28A1" w:rsidRDefault="0085471E" w:rsidP="0085471E">
      <w:pPr>
        <w:rPr>
          <w:sz w:val="21"/>
          <w:szCs w:val="21"/>
        </w:rPr>
      </w:pPr>
    </w:p>
    <w:p w14:paraId="5D82A734" w14:textId="5018E063" w:rsidR="0085471E" w:rsidRPr="009D28A1" w:rsidRDefault="0085471E" w:rsidP="009D28A1">
      <w:pPr>
        <w:pStyle w:val="a4"/>
        <w:numPr>
          <w:ilvl w:val="0"/>
          <w:numId w:val="2"/>
        </w:numPr>
        <w:ind w:leftChars="0"/>
        <w:outlineLvl w:val="0"/>
        <w:rPr>
          <w:rFonts w:ascii="ＭＳ ゴシック" w:eastAsia="ＭＳ ゴシック" w:hAnsi="ＭＳ ゴシック"/>
          <w:sz w:val="21"/>
          <w:szCs w:val="21"/>
        </w:rPr>
      </w:pPr>
      <w:bookmarkStart w:id="8" w:name="_Ref47171484"/>
      <w:r w:rsidRPr="009D28A1">
        <w:rPr>
          <w:rFonts w:ascii="ＭＳ ゴシック" w:eastAsia="ＭＳ ゴシック" w:hAnsi="ＭＳ ゴシック" w:hint="eastAsia"/>
          <w:sz w:val="21"/>
          <w:szCs w:val="21"/>
        </w:rPr>
        <w:t>（秘密情報に関する権利の帰属）</w:t>
      </w:r>
      <w:bookmarkEnd w:id="8"/>
    </w:p>
    <w:p w14:paraId="7855606F" w14:textId="091A6080" w:rsidR="0085471E" w:rsidRPr="009D28A1" w:rsidRDefault="0085471E" w:rsidP="00DA28B3">
      <w:pPr>
        <w:ind w:left="210" w:hangingChars="100" w:hanging="210"/>
        <w:rPr>
          <w:sz w:val="21"/>
          <w:szCs w:val="21"/>
        </w:rPr>
      </w:pPr>
      <w:r w:rsidRPr="009D28A1">
        <w:rPr>
          <w:rFonts w:hint="eastAsia"/>
          <w:sz w:val="21"/>
          <w:szCs w:val="21"/>
        </w:rPr>
        <w:t xml:space="preserve">　</w:t>
      </w:r>
      <w:r w:rsidR="00A64C62">
        <w:rPr>
          <w:rFonts w:hint="eastAsia"/>
          <w:sz w:val="21"/>
          <w:szCs w:val="21"/>
        </w:rPr>
        <w:t>甲</w:t>
      </w:r>
      <w:r w:rsidRPr="009D28A1">
        <w:rPr>
          <w:rFonts w:hint="eastAsia"/>
          <w:sz w:val="21"/>
          <w:szCs w:val="21"/>
        </w:rPr>
        <w:t>及び</w:t>
      </w:r>
      <w:r w:rsidR="00A64C62">
        <w:rPr>
          <w:rFonts w:hint="eastAsia"/>
          <w:sz w:val="21"/>
          <w:szCs w:val="21"/>
        </w:rPr>
        <w:t>乙</w:t>
      </w:r>
      <w:r w:rsidRPr="009D28A1">
        <w:rPr>
          <w:rFonts w:hint="eastAsia"/>
          <w:sz w:val="21"/>
          <w:szCs w:val="21"/>
        </w:rPr>
        <w:t>は、本契約に基づき開示者から受領者に開示された秘密情報に関する権利はすべて開示者に帰属するものとし、秘密情報に関する特許権、商標権、意匠権、著作権その他の知的財産権及びこれらの実施権又は使用権を開示者から取得するものではないことを確認する。</w:t>
      </w:r>
    </w:p>
    <w:p w14:paraId="7E618DC3" w14:textId="77777777" w:rsidR="0085471E" w:rsidRPr="009D28A1" w:rsidRDefault="0085471E" w:rsidP="0085471E">
      <w:pPr>
        <w:rPr>
          <w:sz w:val="21"/>
          <w:szCs w:val="21"/>
        </w:rPr>
      </w:pPr>
    </w:p>
    <w:p w14:paraId="7F887363" w14:textId="262F6DC4" w:rsidR="0085471E" w:rsidRPr="009D28A1" w:rsidRDefault="0085471E" w:rsidP="009D28A1">
      <w:pPr>
        <w:pStyle w:val="a4"/>
        <w:numPr>
          <w:ilvl w:val="0"/>
          <w:numId w:val="2"/>
        </w:numPr>
        <w:ind w:leftChars="0"/>
        <w:outlineLvl w:val="0"/>
        <w:rPr>
          <w:rFonts w:ascii="ＭＳ ゴシック" w:eastAsia="ＭＳ ゴシック" w:hAnsi="ＭＳ ゴシック"/>
          <w:sz w:val="21"/>
          <w:szCs w:val="21"/>
        </w:rPr>
      </w:pPr>
      <w:bookmarkStart w:id="9" w:name="_Ref47171457"/>
      <w:r w:rsidRPr="009D28A1">
        <w:rPr>
          <w:rFonts w:ascii="ＭＳ ゴシック" w:eastAsia="ＭＳ ゴシック" w:hAnsi="ＭＳ ゴシック" w:hint="eastAsia"/>
          <w:sz w:val="21"/>
          <w:szCs w:val="21"/>
        </w:rPr>
        <w:t>（事故時の対応）</w:t>
      </w:r>
      <w:bookmarkEnd w:id="9"/>
    </w:p>
    <w:p w14:paraId="30BF9F6B" w14:textId="3E1D9560" w:rsidR="0085471E" w:rsidRPr="009D28A1" w:rsidRDefault="0085471E" w:rsidP="00DA28B3">
      <w:pPr>
        <w:ind w:left="210" w:hangingChars="100" w:hanging="210"/>
        <w:rPr>
          <w:sz w:val="21"/>
          <w:szCs w:val="21"/>
        </w:rPr>
      </w:pPr>
      <w:r w:rsidRPr="009D28A1">
        <w:rPr>
          <w:rFonts w:hint="eastAsia"/>
          <w:sz w:val="21"/>
          <w:szCs w:val="21"/>
        </w:rPr>
        <w:t xml:space="preserve">　秘密情報の漏洩、紛失、盗難、目的外使用その他の事故が発生した場合、又はそのおそれがある場合、受領者は直ちに開示者にその旨を書面で報告するとともに、開示者の指示に従い、適切な処置を講じて損害の発生及び拡大防止に努めなければならない。</w:t>
      </w:r>
    </w:p>
    <w:p w14:paraId="4253887D" w14:textId="77777777" w:rsidR="0085471E" w:rsidRPr="009D28A1" w:rsidRDefault="0085471E" w:rsidP="0085471E">
      <w:pPr>
        <w:rPr>
          <w:sz w:val="21"/>
          <w:szCs w:val="21"/>
        </w:rPr>
      </w:pPr>
    </w:p>
    <w:p w14:paraId="19A7FB3B" w14:textId="713A5526" w:rsidR="0085471E" w:rsidRPr="009D28A1" w:rsidRDefault="0085471E" w:rsidP="009D28A1">
      <w:pPr>
        <w:pStyle w:val="a4"/>
        <w:numPr>
          <w:ilvl w:val="0"/>
          <w:numId w:val="2"/>
        </w:numPr>
        <w:ind w:leftChars="0"/>
        <w:outlineLvl w:val="0"/>
        <w:rPr>
          <w:rFonts w:ascii="ＭＳ ゴシック" w:eastAsia="ＭＳ ゴシック" w:hAnsi="ＭＳ ゴシック"/>
          <w:sz w:val="21"/>
          <w:szCs w:val="21"/>
        </w:rPr>
      </w:pPr>
      <w:bookmarkStart w:id="10" w:name="_Ref47171465"/>
      <w:r w:rsidRPr="009D28A1">
        <w:rPr>
          <w:rFonts w:ascii="ＭＳ ゴシック" w:eastAsia="ＭＳ ゴシック" w:hAnsi="ＭＳ ゴシック" w:hint="eastAsia"/>
          <w:sz w:val="21"/>
          <w:szCs w:val="21"/>
        </w:rPr>
        <w:t>（返還義務等）</w:t>
      </w:r>
      <w:bookmarkEnd w:id="10"/>
    </w:p>
    <w:p w14:paraId="4D67D096" w14:textId="036376FA" w:rsidR="009D28A1" w:rsidRDefault="0085471E" w:rsidP="0085471E">
      <w:pPr>
        <w:pStyle w:val="a4"/>
        <w:numPr>
          <w:ilvl w:val="0"/>
          <w:numId w:val="7"/>
        </w:numPr>
        <w:ind w:leftChars="0"/>
        <w:rPr>
          <w:sz w:val="21"/>
          <w:szCs w:val="21"/>
        </w:rPr>
      </w:pPr>
      <w:r w:rsidRPr="009D28A1">
        <w:rPr>
          <w:rFonts w:hint="eastAsia"/>
          <w:sz w:val="21"/>
          <w:szCs w:val="21"/>
        </w:rPr>
        <w:t>受領者は、本契約の有効期間中であるか、本契約終了後であるかを問わず、開示者からの書面による請求があった場合には、自らの選択及び費用負担により、受領者又は受領者より開示を受けた第三者が保持する秘密情報を速やかに返還、破棄、消去又は破壊（以下「返還等」という。）する。</w:t>
      </w:r>
    </w:p>
    <w:p w14:paraId="12057914" w14:textId="05D4BD1E" w:rsidR="0085471E" w:rsidRPr="009D28A1" w:rsidRDefault="0085471E" w:rsidP="0085471E">
      <w:pPr>
        <w:pStyle w:val="a4"/>
        <w:numPr>
          <w:ilvl w:val="0"/>
          <w:numId w:val="7"/>
        </w:numPr>
        <w:ind w:leftChars="0"/>
        <w:rPr>
          <w:sz w:val="21"/>
          <w:szCs w:val="21"/>
        </w:rPr>
      </w:pPr>
      <w:r w:rsidRPr="009D28A1">
        <w:rPr>
          <w:rFonts w:hint="eastAsia"/>
          <w:sz w:val="21"/>
          <w:szCs w:val="21"/>
        </w:rPr>
        <w:t>受領者は、開示者が要請した場合は、速やかにすべての秘密情報が返還等されたことを</w:t>
      </w:r>
      <w:r w:rsidRPr="009D28A1">
        <w:rPr>
          <w:rFonts w:hint="eastAsia"/>
          <w:sz w:val="21"/>
          <w:szCs w:val="21"/>
        </w:rPr>
        <w:lastRenderedPageBreak/>
        <w:t>証明する書面を開示者に対して提出する。</w:t>
      </w:r>
    </w:p>
    <w:p w14:paraId="7702B85F" w14:textId="77777777" w:rsidR="0085471E" w:rsidRPr="009D28A1" w:rsidRDefault="0085471E" w:rsidP="0085471E">
      <w:pPr>
        <w:rPr>
          <w:sz w:val="21"/>
          <w:szCs w:val="21"/>
        </w:rPr>
      </w:pPr>
    </w:p>
    <w:p w14:paraId="3E6818FC" w14:textId="3E0F6C40" w:rsidR="0085471E" w:rsidRPr="009D28A1" w:rsidRDefault="0085471E" w:rsidP="009D28A1">
      <w:pPr>
        <w:pStyle w:val="a4"/>
        <w:numPr>
          <w:ilvl w:val="0"/>
          <w:numId w:val="2"/>
        </w:numPr>
        <w:ind w:leftChars="0"/>
        <w:outlineLvl w:val="0"/>
        <w:rPr>
          <w:rFonts w:ascii="ＭＳ ゴシック" w:eastAsia="ＭＳ ゴシック" w:hAnsi="ＭＳ ゴシック"/>
          <w:sz w:val="21"/>
          <w:szCs w:val="21"/>
        </w:rPr>
      </w:pPr>
      <w:bookmarkStart w:id="11" w:name="_Ref47171504"/>
      <w:r w:rsidRPr="009D28A1">
        <w:rPr>
          <w:rFonts w:ascii="ＭＳ ゴシック" w:eastAsia="ＭＳ ゴシック" w:hAnsi="ＭＳ ゴシック" w:hint="eastAsia"/>
          <w:sz w:val="21"/>
          <w:szCs w:val="21"/>
        </w:rPr>
        <w:t>（損害賠償等）</w:t>
      </w:r>
      <w:bookmarkEnd w:id="11"/>
    </w:p>
    <w:p w14:paraId="3A935AC8" w14:textId="6018D9D0" w:rsidR="0085471E" w:rsidRPr="009D28A1" w:rsidRDefault="0085471E" w:rsidP="00DA28B3">
      <w:pPr>
        <w:ind w:left="210" w:hangingChars="100" w:hanging="210"/>
        <w:rPr>
          <w:sz w:val="21"/>
          <w:szCs w:val="21"/>
        </w:rPr>
      </w:pPr>
      <w:r w:rsidRPr="009D28A1">
        <w:rPr>
          <w:rFonts w:hint="eastAsia"/>
          <w:sz w:val="21"/>
          <w:szCs w:val="21"/>
        </w:rPr>
        <w:t xml:space="preserve">　本契約に違反した受領者は、当該違反に起因又は関連して開示者に損害を生ぜしめた場合、その損害（合理的な範囲の弁護士費用等の諸経費を含む。）を賠償する。</w:t>
      </w:r>
    </w:p>
    <w:p w14:paraId="420E7F53" w14:textId="77777777" w:rsidR="0085471E" w:rsidRPr="009D28A1" w:rsidRDefault="0085471E" w:rsidP="0085471E">
      <w:pPr>
        <w:rPr>
          <w:sz w:val="21"/>
          <w:szCs w:val="21"/>
        </w:rPr>
      </w:pPr>
    </w:p>
    <w:p w14:paraId="413776BB" w14:textId="70AAACF4" w:rsidR="0085471E" w:rsidRPr="009D28A1" w:rsidRDefault="0085471E" w:rsidP="009D28A1">
      <w:pPr>
        <w:pStyle w:val="a4"/>
        <w:numPr>
          <w:ilvl w:val="0"/>
          <w:numId w:val="2"/>
        </w:numPr>
        <w:ind w:leftChars="0"/>
        <w:outlineLvl w:val="0"/>
        <w:rPr>
          <w:rFonts w:ascii="ＭＳ ゴシック" w:eastAsia="ＭＳ ゴシック" w:hAnsi="ＭＳ ゴシック"/>
          <w:sz w:val="21"/>
          <w:szCs w:val="21"/>
        </w:rPr>
      </w:pPr>
      <w:bookmarkStart w:id="12" w:name="_Ref47171474"/>
      <w:r w:rsidRPr="009D28A1">
        <w:rPr>
          <w:rFonts w:ascii="ＭＳ ゴシック" w:eastAsia="ＭＳ ゴシック" w:hAnsi="ＭＳ ゴシック" w:hint="eastAsia"/>
          <w:sz w:val="21"/>
          <w:szCs w:val="21"/>
        </w:rPr>
        <w:t>（差止め）</w:t>
      </w:r>
      <w:bookmarkEnd w:id="12"/>
    </w:p>
    <w:p w14:paraId="07D2CD23" w14:textId="6F60A9E3" w:rsidR="0085471E" w:rsidRPr="009D28A1" w:rsidRDefault="0085471E" w:rsidP="00DA28B3">
      <w:pPr>
        <w:ind w:left="210" w:hangingChars="100" w:hanging="210"/>
        <w:rPr>
          <w:sz w:val="21"/>
          <w:szCs w:val="21"/>
        </w:rPr>
      </w:pPr>
      <w:r w:rsidRPr="009D28A1">
        <w:rPr>
          <w:rFonts w:hint="eastAsia"/>
          <w:sz w:val="21"/>
          <w:szCs w:val="21"/>
        </w:rPr>
        <w:t xml:space="preserve">　</w:t>
      </w:r>
      <w:r w:rsidR="00A64C62">
        <w:rPr>
          <w:rFonts w:hint="eastAsia"/>
          <w:sz w:val="21"/>
          <w:szCs w:val="21"/>
        </w:rPr>
        <w:t>甲</w:t>
      </w:r>
      <w:r w:rsidRPr="009D28A1">
        <w:rPr>
          <w:rFonts w:hint="eastAsia"/>
          <w:sz w:val="21"/>
          <w:szCs w:val="21"/>
        </w:rPr>
        <w:t>及び</w:t>
      </w:r>
      <w:r w:rsidR="00A64C62">
        <w:rPr>
          <w:rFonts w:hint="eastAsia"/>
          <w:sz w:val="21"/>
          <w:szCs w:val="21"/>
        </w:rPr>
        <w:t>乙</w:t>
      </w:r>
      <w:r w:rsidRPr="009D28A1">
        <w:rPr>
          <w:rFonts w:hint="eastAsia"/>
          <w:sz w:val="21"/>
          <w:szCs w:val="21"/>
        </w:rPr>
        <w:t>は、相手方が、本契約に違反し、若しくは違反するおそれがある場合には、その差止め、若しくはその差止めに係る仮の地位を定める仮処分を申し立てることができる。</w:t>
      </w:r>
    </w:p>
    <w:p w14:paraId="3D146C17" w14:textId="77777777" w:rsidR="0085471E" w:rsidRPr="009D28A1" w:rsidRDefault="0085471E" w:rsidP="0085471E">
      <w:pPr>
        <w:rPr>
          <w:sz w:val="21"/>
          <w:szCs w:val="21"/>
        </w:rPr>
      </w:pPr>
    </w:p>
    <w:p w14:paraId="538386EB" w14:textId="7C593F48" w:rsidR="0085471E" w:rsidRPr="009D28A1" w:rsidRDefault="0085471E" w:rsidP="009D28A1">
      <w:pPr>
        <w:pStyle w:val="a4"/>
        <w:numPr>
          <w:ilvl w:val="0"/>
          <w:numId w:val="2"/>
        </w:numPr>
        <w:ind w:leftChars="0"/>
        <w:outlineLvl w:val="0"/>
        <w:rPr>
          <w:rFonts w:ascii="ＭＳ ゴシック" w:eastAsia="ＭＳ ゴシック" w:hAnsi="ＭＳ ゴシック"/>
          <w:sz w:val="21"/>
          <w:szCs w:val="21"/>
        </w:rPr>
      </w:pPr>
      <w:r w:rsidRPr="009D28A1">
        <w:rPr>
          <w:rFonts w:ascii="ＭＳ ゴシック" w:eastAsia="ＭＳ ゴシック" w:hAnsi="ＭＳ ゴシック" w:hint="eastAsia"/>
          <w:sz w:val="21"/>
          <w:szCs w:val="21"/>
        </w:rPr>
        <w:t>（有効期間等）</w:t>
      </w:r>
    </w:p>
    <w:p w14:paraId="71A5240B" w14:textId="6A19F5B4" w:rsidR="009D28A1" w:rsidRDefault="0085471E" w:rsidP="0085471E">
      <w:pPr>
        <w:pStyle w:val="a4"/>
        <w:numPr>
          <w:ilvl w:val="0"/>
          <w:numId w:val="8"/>
        </w:numPr>
        <w:ind w:leftChars="0"/>
        <w:rPr>
          <w:sz w:val="21"/>
          <w:szCs w:val="21"/>
        </w:rPr>
      </w:pPr>
      <w:r w:rsidRPr="009D28A1">
        <w:rPr>
          <w:rFonts w:hint="eastAsia"/>
          <w:sz w:val="21"/>
          <w:szCs w:val="21"/>
        </w:rPr>
        <w:t>本契約</w:t>
      </w:r>
      <w:r w:rsidR="00D57EDA">
        <w:rPr>
          <w:rFonts w:hint="eastAsia"/>
          <w:sz w:val="21"/>
          <w:szCs w:val="21"/>
        </w:rPr>
        <w:t>の効力</w:t>
      </w:r>
      <w:r w:rsidRPr="009D28A1">
        <w:rPr>
          <w:rFonts w:hint="eastAsia"/>
          <w:sz w:val="21"/>
          <w:szCs w:val="21"/>
        </w:rPr>
        <w:t>は、</w:t>
      </w:r>
      <w:commentRangeStart w:id="13"/>
      <w:r w:rsidRPr="00E85298">
        <w:rPr>
          <w:rFonts w:hint="eastAsia"/>
          <w:sz w:val="21"/>
          <w:szCs w:val="21"/>
          <w:highlight w:val="yellow"/>
        </w:rPr>
        <w:t>本契約の締結日</w:t>
      </w:r>
      <w:commentRangeEnd w:id="13"/>
      <w:r w:rsidR="00D57EDA" w:rsidRPr="00E85298">
        <w:rPr>
          <w:rStyle w:val="a7"/>
          <w:highlight w:val="yellow"/>
        </w:rPr>
        <w:commentReference w:id="13"/>
      </w:r>
      <w:r w:rsidR="00D57EDA" w:rsidRPr="00E85298">
        <w:rPr>
          <w:rFonts w:hint="eastAsia"/>
          <w:sz w:val="21"/>
          <w:szCs w:val="21"/>
          <w:highlight w:val="yellow"/>
        </w:rPr>
        <w:t>に生じ</w:t>
      </w:r>
      <w:r w:rsidRPr="00E85298">
        <w:rPr>
          <w:rFonts w:hint="eastAsia"/>
          <w:sz w:val="21"/>
          <w:szCs w:val="21"/>
          <w:highlight w:val="yellow"/>
        </w:rPr>
        <w:t>、</w:t>
      </w:r>
      <w:commentRangeStart w:id="14"/>
      <w:r w:rsidR="00D57EDA" w:rsidRPr="00E85298">
        <w:rPr>
          <w:rFonts w:hint="eastAsia"/>
          <w:sz w:val="21"/>
          <w:szCs w:val="21"/>
          <w:highlight w:val="yellow"/>
        </w:rPr>
        <w:t>２０２０年●月●日</w:t>
      </w:r>
      <w:commentRangeEnd w:id="14"/>
      <w:r w:rsidR="00D57EDA" w:rsidRPr="00E85298">
        <w:rPr>
          <w:rStyle w:val="a7"/>
          <w:highlight w:val="yellow"/>
        </w:rPr>
        <w:commentReference w:id="14"/>
      </w:r>
      <w:r w:rsidR="00D57EDA" w:rsidRPr="00E85298">
        <w:rPr>
          <w:rFonts w:hint="eastAsia"/>
          <w:sz w:val="21"/>
          <w:szCs w:val="21"/>
          <w:highlight w:val="yellow"/>
        </w:rPr>
        <w:t>まで</w:t>
      </w:r>
      <w:r w:rsidR="00891626">
        <w:rPr>
          <w:rFonts w:hint="eastAsia"/>
          <w:sz w:val="21"/>
          <w:szCs w:val="21"/>
        </w:rPr>
        <w:t>有効に</w:t>
      </w:r>
      <w:r w:rsidR="00D57EDA">
        <w:rPr>
          <w:rFonts w:hint="eastAsia"/>
          <w:sz w:val="21"/>
          <w:szCs w:val="21"/>
        </w:rPr>
        <w:t>存続</w:t>
      </w:r>
      <w:r w:rsidRPr="009D28A1">
        <w:rPr>
          <w:rFonts w:hint="eastAsia"/>
          <w:sz w:val="21"/>
          <w:szCs w:val="21"/>
        </w:rPr>
        <w:t>する。</w:t>
      </w:r>
    </w:p>
    <w:p w14:paraId="48485DFD" w14:textId="64E3B2AD" w:rsidR="0085471E" w:rsidRPr="009D28A1" w:rsidRDefault="0085471E" w:rsidP="0085471E">
      <w:pPr>
        <w:pStyle w:val="a4"/>
        <w:numPr>
          <w:ilvl w:val="0"/>
          <w:numId w:val="8"/>
        </w:numPr>
        <w:ind w:leftChars="0"/>
        <w:rPr>
          <w:sz w:val="21"/>
          <w:szCs w:val="21"/>
        </w:rPr>
      </w:pPr>
      <w:r w:rsidRPr="009D28A1">
        <w:rPr>
          <w:rFonts w:hint="eastAsia"/>
          <w:sz w:val="21"/>
          <w:szCs w:val="21"/>
        </w:rPr>
        <w:t>前項の定めにかかわらず、</w:t>
      </w:r>
      <w:r w:rsidR="00283448">
        <w:rPr>
          <w:sz w:val="21"/>
          <w:szCs w:val="21"/>
        </w:rPr>
        <w:fldChar w:fldCharType="begin"/>
      </w:r>
      <w:r w:rsidR="00283448">
        <w:rPr>
          <w:sz w:val="21"/>
          <w:szCs w:val="21"/>
        </w:rPr>
        <w:instrText xml:space="preserve"> </w:instrText>
      </w:r>
      <w:r w:rsidR="00283448">
        <w:rPr>
          <w:rFonts w:hint="eastAsia"/>
          <w:sz w:val="21"/>
          <w:szCs w:val="21"/>
        </w:rPr>
        <w:instrText>REF _Ref47171409 \r \h</w:instrText>
      </w:r>
      <w:r w:rsidR="00283448">
        <w:rPr>
          <w:sz w:val="21"/>
          <w:szCs w:val="21"/>
        </w:rPr>
        <w:instrText xml:space="preserve"> </w:instrText>
      </w:r>
      <w:r w:rsidR="00283448">
        <w:rPr>
          <w:sz w:val="21"/>
          <w:szCs w:val="21"/>
        </w:rPr>
      </w:r>
      <w:r w:rsidR="00283448">
        <w:rPr>
          <w:sz w:val="21"/>
          <w:szCs w:val="21"/>
        </w:rPr>
        <w:fldChar w:fldCharType="separate"/>
      </w:r>
      <w:r w:rsidR="00CE4671">
        <w:rPr>
          <w:rFonts w:hint="eastAsia"/>
          <w:sz w:val="21"/>
          <w:szCs w:val="21"/>
        </w:rPr>
        <w:t>第２条</w:t>
      </w:r>
      <w:r w:rsidR="00283448">
        <w:rPr>
          <w:sz w:val="21"/>
          <w:szCs w:val="21"/>
        </w:rPr>
        <w:fldChar w:fldCharType="end"/>
      </w:r>
      <w:r w:rsidRPr="009D28A1">
        <w:rPr>
          <w:rFonts w:hint="eastAsia"/>
          <w:sz w:val="21"/>
          <w:szCs w:val="21"/>
        </w:rPr>
        <w:t>（秘密情報の取扱い）、</w:t>
      </w:r>
      <w:r w:rsidR="00283448">
        <w:rPr>
          <w:sz w:val="21"/>
          <w:szCs w:val="21"/>
        </w:rPr>
        <w:fldChar w:fldCharType="begin"/>
      </w:r>
      <w:r w:rsidR="00283448">
        <w:rPr>
          <w:sz w:val="21"/>
          <w:szCs w:val="21"/>
        </w:rPr>
        <w:instrText xml:space="preserve"> </w:instrText>
      </w:r>
      <w:r w:rsidR="00283448">
        <w:rPr>
          <w:rFonts w:hint="eastAsia"/>
          <w:sz w:val="21"/>
          <w:szCs w:val="21"/>
        </w:rPr>
        <w:instrText>REF _Ref47171419 \r \h</w:instrText>
      </w:r>
      <w:r w:rsidR="00283448">
        <w:rPr>
          <w:sz w:val="21"/>
          <w:szCs w:val="21"/>
        </w:rPr>
        <w:instrText xml:space="preserve"> </w:instrText>
      </w:r>
      <w:r w:rsidR="00283448">
        <w:rPr>
          <w:sz w:val="21"/>
          <w:szCs w:val="21"/>
        </w:rPr>
      </w:r>
      <w:r w:rsidR="00283448">
        <w:rPr>
          <w:sz w:val="21"/>
          <w:szCs w:val="21"/>
        </w:rPr>
        <w:fldChar w:fldCharType="separate"/>
      </w:r>
      <w:r w:rsidR="00CE4671">
        <w:rPr>
          <w:rFonts w:hint="eastAsia"/>
          <w:sz w:val="21"/>
          <w:szCs w:val="21"/>
        </w:rPr>
        <w:t>第３条</w:t>
      </w:r>
      <w:r w:rsidR="00283448">
        <w:rPr>
          <w:sz w:val="21"/>
          <w:szCs w:val="21"/>
        </w:rPr>
        <w:fldChar w:fldCharType="end"/>
      </w:r>
      <w:r w:rsidRPr="009D28A1">
        <w:rPr>
          <w:rFonts w:hint="eastAsia"/>
          <w:sz w:val="21"/>
          <w:szCs w:val="21"/>
        </w:rPr>
        <w:t>（秘密情報の利用者）第</w:t>
      </w:r>
      <w:r w:rsidR="00283448">
        <w:rPr>
          <w:sz w:val="21"/>
          <w:szCs w:val="21"/>
        </w:rPr>
        <w:fldChar w:fldCharType="begin"/>
      </w:r>
      <w:r w:rsidR="00283448">
        <w:rPr>
          <w:sz w:val="21"/>
          <w:szCs w:val="21"/>
        </w:rPr>
        <w:instrText xml:space="preserve"> </w:instrText>
      </w:r>
      <w:r w:rsidR="00283448">
        <w:rPr>
          <w:rFonts w:hint="eastAsia"/>
          <w:sz w:val="21"/>
          <w:szCs w:val="21"/>
        </w:rPr>
        <w:instrText>REF _Ref47171433 \r \h</w:instrText>
      </w:r>
      <w:r w:rsidR="00283448">
        <w:rPr>
          <w:sz w:val="21"/>
          <w:szCs w:val="21"/>
        </w:rPr>
        <w:instrText xml:space="preserve"> </w:instrText>
      </w:r>
      <w:r w:rsidR="00283448">
        <w:rPr>
          <w:sz w:val="21"/>
          <w:szCs w:val="21"/>
        </w:rPr>
      </w:r>
      <w:r w:rsidR="00283448">
        <w:rPr>
          <w:sz w:val="21"/>
          <w:szCs w:val="21"/>
        </w:rPr>
        <w:fldChar w:fldCharType="separate"/>
      </w:r>
      <w:r w:rsidR="00CE4671">
        <w:rPr>
          <w:rFonts w:hint="eastAsia"/>
          <w:sz w:val="21"/>
          <w:szCs w:val="21"/>
        </w:rPr>
        <w:t>２</w:t>
      </w:r>
      <w:r w:rsidR="00283448">
        <w:rPr>
          <w:sz w:val="21"/>
          <w:szCs w:val="21"/>
        </w:rPr>
        <w:fldChar w:fldCharType="end"/>
      </w:r>
      <w:r w:rsidRPr="009D28A1">
        <w:rPr>
          <w:rFonts w:hint="eastAsia"/>
          <w:sz w:val="21"/>
          <w:szCs w:val="21"/>
        </w:rPr>
        <w:t>項、</w:t>
      </w:r>
      <w:r w:rsidR="00283448">
        <w:rPr>
          <w:sz w:val="21"/>
          <w:szCs w:val="21"/>
        </w:rPr>
        <w:fldChar w:fldCharType="begin"/>
      </w:r>
      <w:r w:rsidR="00283448">
        <w:rPr>
          <w:sz w:val="21"/>
          <w:szCs w:val="21"/>
        </w:rPr>
        <w:instrText xml:space="preserve"> </w:instrText>
      </w:r>
      <w:r w:rsidR="00283448">
        <w:rPr>
          <w:rFonts w:hint="eastAsia"/>
          <w:sz w:val="21"/>
          <w:szCs w:val="21"/>
        </w:rPr>
        <w:instrText>REF _Ref47171447 \r \h</w:instrText>
      </w:r>
      <w:r w:rsidR="00283448">
        <w:rPr>
          <w:sz w:val="21"/>
          <w:szCs w:val="21"/>
        </w:rPr>
        <w:instrText xml:space="preserve"> </w:instrText>
      </w:r>
      <w:r w:rsidR="00283448">
        <w:rPr>
          <w:sz w:val="21"/>
          <w:szCs w:val="21"/>
        </w:rPr>
      </w:r>
      <w:r w:rsidR="00283448">
        <w:rPr>
          <w:sz w:val="21"/>
          <w:szCs w:val="21"/>
        </w:rPr>
        <w:fldChar w:fldCharType="separate"/>
      </w:r>
      <w:r w:rsidR="00CE4671">
        <w:rPr>
          <w:rFonts w:hint="eastAsia"/>
          <w:sz w:val="21"/>
          <w:szCs w:val="21"/>
        </w:rPr>
        <w:t>第４条</w:t>
      </w:r>
      <w:r w:rsidR="00283448">
        <w:rPr>
          <w:sz w:val="21"/>
          <w:szCs w:val="21"/>
        </w:rPr>
        <w:fldChar w:fldCharType="end"/>
      </w:r>
      <w:r w:rsidRPr="009D28A1">
        <w:rPr>
          <w:rFonts w:hint="eastAsia"/>
          <w:sz w:val="21"/>
          <w:szCs w:val="21"/>
        </w:rPr>
        <w:t>（秘密情報の複写・複製）後段、</w:t>
      </w:r>
      <w:r w:rsidR="00283448">
        <w:rPr>
          <w:sz w:val="21"/>
          <w:szCs w:val="21"/>
        </w:rPr>
        <w:fldChar w:fldCharType="begin"/>
      </w:r>
      <w:r w:rsidR="00283448">
        <w:rPr>
          <w:sz w:val="21"/>
          <w:szCs w:val="21"/>
        </w:rPr>
        <w:instrText xml:space="preserve"> </w:instrText>
      </w:r>
      <w:r w:rsidR="00283448">
        <w:rPr>
          <w:rFonts w:hint="eastAsia"/>
          <w:sz w:val="21"/>
          <w:szCs w:val="21"/>
        </w:rPr>
        <w:instrText>REF _Ref47171457 \r \h</w:instrText>
      </w:r>
      <w:r w:rsidR="00283448">
        <w:rPr>
          <w:sz w:val="21"/>
          <w:szCs w:val="21"/>
        </w:rPr>
        <w:instrText xml:space="preserve"> </w:instrText>
      </w:r>
      <w:r w:rsidR="00283448">
        <w:rPr>
          <w:sz w:val="21"/>
          <w:szCs w:val="21"/>
        </w:rPr>
      </w:r>
      <w:r w:rsidR="00283448">
        <w:rPr>
          <w:sz w:val="21"/>
          <w:szCs w:val="21"/>
        </w:rPr>
        <w:fldChar w:fldCharType="separate"/>
      </w:r>
      <w:r w:rsidR="00CE4671">
        <w:rPr>
          <w:rFonts w:hint="eastAsia"/>
          <w:sz w:val="21"/>
          <w:szCs w:val="21"/>
        </w:rPr>
        <w:t>第６条</w:t>
      </w:r>
      <w:r w:rsidR="00283448">
        <w:rPr>
          <w:sz w:val="21"/>
          <w:szCs w:val="21"/>
        </w:rPr>
        <w:fldChar w:fldCharType="end"/>
      </w:r>
      <w:r w:rsidRPr="009D28A1">
        <w:rPr>
          <w:rFonts w:hint="eastAsia"/>
          <w:sz w:val="21"/>
          <w:szCs w:val="21"/>
        </w:rPr>
        <w:t>（事故時の対応）、</w:t>
      </w:r>
      <w:r w:rsidR="00283448">
        <w:rPr>
          <w:sz w:val="21"/>
          <w:szCs w:val="21"/>
        </w:rPr>
        <w:fldChar w:fldCharType="begin"/>
      </w:r>
      <w:r w:rsidR="00283448">
        <w:rPr>
          <w:sz w:val="21"/>
          <w:szCs w:val="21"/>
        </w:rPr>
        <w:instrText xml:space="preserve"> </w:instrText>
      </w:r>
      <w:r w:rsidR="00283448">
        <w:rPr>
          <w:rFonts w:hint="eastAsia"/>
          <w:sz w:val="21"/>
          <w:szCs w:val="21"/>
        </w:rPr>
        <w:instrText>REF _Ref47171465 \r \h</w:instrText>
      </w:r>
      <w:r w:rsidR="00283448">
        <w:rPr>
          <w:sz w:val="21"/>
          <w:szCs w:val="21"/>
        </w:rPr>
        <w:instrText xml:space="preserve"> </w:instrText>
      </w:r>
      <w:r w:rsidR="00283448">
        <w:rPr>
          <w:sz w:val="21"/>
          <w:szCs w:val="21"/>
        </w:rPr>
      </w:r>
      <w:r w:rsidR="00283448">
        <w:rPr>
          <w:sz w:val="21"/>
          <w:szCs w:val="21"/>
        </w:rPr>
        <w:fldChar w:fldCharType="separate"/>
      </w:r>
      <w:r w:rsidR="00CE4671">
        <w:rPr>
          <w:rFonts w:hint="eastAsia"/>
          <w:sz w:val="21"/>
          <w:szCs w:val="21"/>
        </w:rPr>
        <w:t>第７条</w:t>
      </w:r>
      <w:r w:rsidR="00283448">
        <w:rPr>
          <w:sz w:val="21"/>
          <w:szCs w:val="21"/>
        </w:rPr>
        <w:fldChar w:fldCharType="end"/>
      </w:r>
      <w:r w:rsidRPr="009D28A1">
        <w:rPr>
          <w:rFonts w:hint="eastAsia"/>
          <w:sz w:val="21"/>
          <w:szCs w:val="21"/>
        </w:rPr>
        <w:t>（返還義務等）及び</w:t>
      </w:r>
      <w:r w:rsidR="00283448">
        <w:rPr>
          <w:sz w:val="21"/>
          <w:szCs w:val="21"/>
        </w:rPr>
        <w:fldChar w:fldCharType="begin"/>
      </w:r>
      <w:r w:rsidR="00283448">
        <w:rPr>
          <w:sz w:val="21"/>
          <w:szCs w:val="21"/>
        </w:rPr>
        <w:instrText xml:space="preserve"> </w:instrText>
      </w:r>
      <w:r w:rsidR="00283448">
        <w:rPr>
          <w:rFonts w:hint="eastAsia"/>
          <w:sz w:val="21"/>
          <w:szCs w:val="21"/>
        </w:rPr>
        <w:instrText>REF _Ref47171474 \r \h</w:instrText>
      </w:r>
      <w:r w:rsidR="00283448">
        <w:rPr>
          <w:sz w:val="21"/>
          <w:szCs w:val="21"/>
        </w:rPr>
        <w:instrText xml:space="preserve"> </w:instrText>
      </w:r>
      <w:r w:rsidR="00283448">
        <w:rPr>
          <w:sz w:val="21"/>
          <w:szCs w:val="21"/>
        </w:rPr>
      </w:r>
      <w:r w:rsidR="00283448">
        <w:rPr>
          <w:sz w:val="21"/>
          <w:szCs w:val="21"/>
        </w:rPr>
        <w:fldChar w:fldCharType="separate"/>
      </w:r>
      <w:r w:rsidR="00CE4671">
        <w:rPr>
          <w:rFonts w:hint="eastAsia"/>
          <w:sz w:val="21"/>
          <w:szCs w:val="21"/>
        </w:rPr>
        <w:t>第９条</w:t>
      </w:r>
      <w:r w:rsidR="00283448">
        <w:rPr>
          <w:sz w:val="21"/>
          <w:szCs w:val="21"/>
        </w:rPr>
        <w:fldChar w:fldCharType="end"/>
      </w:r>
      <w:r w:rsidRPr="009D28A1">
        <w:rPr>
          <w:rFonts w:hint="eastAsia"/>
          <w:sz w:val="21"/>
          <w:szCs w:val="21"/>
        </w:rPr>
        <w:t>（差止め）の規定は秘密情報がすべて返還等されるまで、</w:t>
      </w:r>
      <w:r w:rsidR="00283448">
        <w:rPr>
          <w:sz w:val="21"/>
          <w:szCs w:val="21"/>
        </w:rPr>
        <w:fldChar w:fldCharType="begin"/>
      </w:r>
      <w:r w:rsidR="00283448">
        <w:rPr>
          <w:sz w:val="21"/>
          <w:szCs w:val="21"/>
        </w:rPr>
        <w:instrText xml:space="preserve"> </w:instrText>
      </w:r>
      <w:r w:rsidR="00283448">
        <w:rPr>
          <w:rFonts w:hint="eastAsia"/>
          <w:sz w:val="21"/>
          <w:szCs w:val="21"/>
        </w:rPr>
        <w:instrText>REF _Ref47171484 \r \h</w:instrText>
      </w:r>
      <w:r w:rsidR="00283448">
        <w:rPr>
          <w:sz w:val="21"/>
          <w:szCs w:val="21"/>
        </w:rPr>
        <w:instrText xml:space="preserve"> </w:instrText>
      </w:r>
      <w:r w:rsidR="00283448">
        <w:rPr>
          <w:sz w:val="21"/>
          <w:szCs w:val="21"/>
        </w:rPr>
      </w:r>
      <w:r w:rsidR="00283448">
        <w:rPr>
          <w:sz w:val="21"/>
          <w:szCs w:val="21"/>
        </w:rPr>
        <w:fldChar w:fldCharType="separate"/>
      </w:r>
      <w:r w:rsidR="00CE4671">
        <w:rPr>
          <w:rFonts w:hint="eastAsia"/>
          <w:sz w:val="21"/>
          <w:szCs w:val="21"/>
        </w:rPr>
        <w:t>第５条</w:t>
      </w:r>
      <w:r w:rsidR="00283448">
        <w:rPr>
          <w:sz w:val="21"/>
          <w:szCs w:val="21"/>
        </w:rPr>
        <w:fldChar w:fldCharType="end"/>
      </w:r>
      <w:r w:rsidRPr="009D28A1">
        <w:rPr>
          <w:rFonts w:hint="eastAsia"/>
          <w:sz w:val="21"/>
          <w:szCs w:val="21"/>
        </w:rPr>
        <w:t>（秘密情報に関する権利の帰属）</w:t>
      </w:r>
      <w:r w:rsidR="00283448">
        <w:rPr>
          <w:rFonts w:hint="eastAsia"/>
          <w:sz w:val="21"/>
          <w:szCs w:val="21"/>
        </w:rPr>
        <w:t>及び</w:t>
      </w:r>
      <w:r w:rsidR="003F1E0E">
        <w:rPr>
          <w:sz w:val="21"/>
          <w:szCs w:val="21"/>
        </w:rPr>
        <w:fldChar w:fldCharType="begin"/>
      </w:r>
      <w:r w:rsidR="003F1E0E">
        <w:rPr>
          <w:sz w:val="21"/>
          <w:szCs w:val="21"/>
        </w:rPr>
        <w:instrText xml:space="preserve"> </w:instrText>
      </w:r>
      <w:r w:rsidR="003F1E0E">
        <w:rPr>
          <w:rFonts w:hint="eastAsia"/>
          <w:sz w:val="21"/>
          <w:szCs w:val="21"/>
        </w:rPr>
        <w:instrText>REF _Ref47181875 \r \h</w:instrText>
      </w:r>
      <w:r w:rsidR="003F1E0E">
        <w:rPr>
          <w:sz w:val="21"/>
          <w:szCs w:val="21"/>
        </w:rPr>
        <w:instrText xml:space="preserve"> </w:instrText>
      </w:r>
      <w:r w:rsidR="003F1E0E">
        <w:rPr>
          <w:sz w:val="21"/>
          <w:szCs w:val="21"/>
        </w:rPr>
      </w:r>
      <w:r w:rsidR="003F1E0E">
        <w:rPr>
          <w:sz w:val="21"/>
          <w:szCs w:val="21"/>
        </w:rPr>
        <w:fldChar w:fldCharType="separate"/>
      </w:r>
      <w:r w:rsidR="00CE4671">
        <w:rPr>
          <w:rFonts w:hint="eastAsia"/>
          <w:sz w:val="21"/>
          <w:szCs w:val="21"/>
        </w:rPr>
        <w:t>第１２条</w:t>
      </w:r>
      <w:r w:rsidR="003F1E0E">
        <w:rPr>
          <w:sz w:val="21"/>
          <w:szCs w:val="21"/>
        </w:rPr>
        <w:fldChar w:fldCharType="end"/>
      </w:r>
      <w:r w:rsidRPr="009D28A1">
        <w:rPr>
          <w:rFonts w:hint="eastAsia"/>
          <w:sz w:val="21"/>
          <w:szCs w:val="21"/>
        </w:rPr>
        <w:t>（管轄）の規定は本契約が終了した後も期間の制限なく、</w:t>
      </w:r>
      <w:r w:rsidR="00283448">
        <w:rPr>
          <w:sz w:val="21"/>
          <w:szCs w:val="21"/>
        </w:rPr>
        <w:fldChar w:fldCharType="begin"/>
      </w:r>
      <w:r w:rsidR="00283448">
        <w:rPr>
          <w:sz w:val="21"/>
          <w:szCs w:val="21"/>
        </w:rPr>
        <w:instrText xml:space="preserve"> </w:instrText>
      </w:r>
      <w:r w:rsidR="00283448">
        <w:rPr>
          <w:rFonts w:hint="eastAsia"/>
          <w:sz w:val="21"/>
          <w:szCs w:val="21"/>
        </w:rPr>
        <w:instrText>REF _Ref47171504 \r \h</w:instrText>
      </w:r>
      <w:r w:rsidR="00283448">
        <w:rPr>
          <w:sz w:val="21"/>
          <w:szCs w:val="21"/>
        </w:rPr>
        <w:instrText xml:space="preserve"> </w:instrText>
      </w:r>
      <w:r w:rsidR="00283448">
        <w:rPr>
          <w:sz w:val="21"/>
          <w:szCs w:val="21"/>
        </w:rPr>
      </w:r>
      <w:r w:rsidR="00283448">
        <w:rPr>
          <w:sz w:val="21"/>
          <w:szCs w:val="21"/>
        </w:rPr>
        <w:fldChar w:fldCharType="separate"/>
      </w:r>
      <w:r w:rsidR="00CE4671">
        <w:rPr>
          <w:rFonts w:hint="eastAsia"/>
          <w:sz w:val="21"/>
          <w:szCs w:val="21"/>
        </w:rPr>
        <w:t>第８条</w:t>
      </w:r>
      <w:r w:rsidR="00283448">
        <w:rPr>
          <w:sz w:val="21"/>
          <w:szCs w:val="21"/>
        </w:rPr>
        <w:fldChar w:fldCharType="end"/>
      </w:r>
      <w:r w:rsidRPr="009D28A1">
        <w:rPr>
          <w:rFonts w:hint="eastAsia"/>
          <w:sz w:val="21"/>
          <w:szCs w:val="21"/>
        </w:rPr>
        <w:t>（損害賠償等）の規定は法令の定めによって権利が消滅するまで、それぞれ効力を有する。</w:t>
      </w:r>
    </w:p>
    <w:p w14:paraId="1B4AA122" w14:textId="77777777" w:rsidR="0085471E" w:rsidRPr="009D28A1" w:rsidRDefault="0085471E" w:rsidP="0085471E">
      <w:pPr>
        <w:rPr>
          <w:sz w:val="21"/>
          <w:szCs w:val="21"/>
        </w:rPr>
      </w:pPr>
    </w:p>
    <w:p w14:paraId="1914503F" w14:textId="732A8377" w:rsidR="0085471E" w:rsidRPr="009D28A1" w:rsidRDefault="0085471E" w:rsidP="009D28A1">
      <w:pPr>
        <w:pStyle w:val="a4"/>
        <w:numPr>
          <w:ilvl w:val="0"/>
          <w:numId w:val="2"/>
        </w:numPr>
        <w:ind w:leftChars="0"/>
        <w:outlineLvl w:val="0"/>
        <w:rPr>
          <w:rFonts w:ascii="ＭＳ ゴシック" w:eastAsia="ＭＳ ゴシック" w:hAnsi="ＭＳ ゴシック"/>
          <w:sz w:val="21"/>
          <w:szCs w:val="21"/>
        </w:rPr>
      </w:pPr>
      <w:r w:rsidRPr="009D28A1">
        <w:rPr>
          <w:rFonts w:ascii="ＭＳ ゴシック" w:eastAsia="ＭＳ ゴシック" w:hAnsi="ＭＳ ゴシック" w:hint="eastAsia"/>
          <w:sz w:val="21"/>
          <w:szCs w:val="21"/>
        </w:rPr>
        <w:t>（協議事項）</w:t>
      </w:r>
    </w:p>
    <w:p w14:paraId="0113275F" w14:textId="5A6BAEAA" w:rsidR="009D28A1" w:rsidRPr="009D28A1" w:rsidRDefault="00565F45" w:rsidP="00DA28B3">
      <w:pPr>
        <w:ind w:leftChars="100" w:left="240"/>
        <w:rPr>
          <w:sz w:val="21"/>
          <w:szCs w:val="21"/>
        </w:rPr>
      </w:pPr>
      <w:r w:rsidRPr="00565F45">
        <w:rPr>
          <w:rFonts w:hint="eastAsia"/>
          <w:sz w:val="21"/>
          <w:szCs w:val="21"/>
        </w:rPr>
        <w:t>本契約について定めのない事項若しくは解釈上の疑義が生じた場合は、</w:t>
      </w:r>
      <w:r w:rsidR="00A64C62">
        <w:rPr>
          <w:rFonts w:hint="eastAsia"/>
          <w:sz w:val="21"/>
          <w:szCs w:val="21"/>
        </w:rPr>
        <w:t>甲</w:t>
      </w:r>
      <w:r w:rsidR="00DA28B3">
        <w:rPr>
          <w:rFonts w:hint="eastAsia"/>
          <w:sz w:val="21"/>
          <w:szCs w:val="21"/>
        </w:rPr>
        <w:t>及び</w:t>
      </w:r>
      <w:r w:rsidR="00A64C62">
        <w:rPr>
          <w:rFonts w:hint="eastAsia"/>
          <w:sz w:val="21"/>
          <w:szCs w:val="21"/>
        </w:rPr>
        <w:t>乙</w:t>
      </w:r>
      <w:r w:rsidR="00DA28B3">
        <w:rPr>
          <w:rFonts w:hint="eastAsia"/>
          <w:sz w:val="21"/>
          <w:szCs w:val="21"/>
        </w:rPr>
        <w:t>は、</w:t>
      </w:r>
      <w:r w:rsidRPr="00565F45">
        <w:rPr>
          <w:rFonts w:hint="eastAsia"/>
          <w:sz w:val="21"/>
          <w:szCs w:val="21"/>
        </w:rPr>
        <w:t>信義誠実の原則に則り、誠意をもって協議する。</w:t>
      </w:r>
    </w:p>
    <w:p w14:paraId="69B74BD0" w14:textId="77777777" w:rsidR="0085471E" w:rsidRPr="009D28A1" w:rsidRDefault="0085471E" w:rsidP="0085471E">
      <w:pPr>
        <w:rPr>
          <w:sz w:val="21"/>
          <w:szCs w:val="21"/>
        </w:rPr>
      </w:pPr>
    </w:p>
    <w:p w14:paraId="37E4594F" w14:textId="039D434B" w:rsidR="0085471E" w:rsidRPr="009D28A1" w:rsidRDefault="0085471E" w:rsidP="00372264">
      <w:pPr>
        <w:pStyle w:val="a4"/>
        <w:numPr>
          <w:ilvl w:val="0"/>
          <w:numId w:val="2"/>
        </w:numPr>
        <w:ind w:leftChars="0"/>
        <w:outlineLvl w:val="0"/>
        <w:rPr>
          <w:rFonts w:ascii="ＭＳ ゴシック" w:eastAsia="ＭＳ ゴシック" w:hAnsi="ＭＳ ゴシック"/>
          <w:sz w:val="21"/>
          <w:szCs w:val="21"/>
        </w:rPr>
      </w:pPr>
      <w:bookmarkStart w:id="15" w:name="_Ref47181875"/>
      <w:r w:rsidRPr="009D28A1">
        <w:rPr>
          <w:rFonts w:ascii="ＭＳ ゴシック" w:eastAsia="ＭＳ ゴシック" w:hAnsi="ＭＳ ゴシック" w:hint="eastAsia"/>
          <w:sz w:val="21"/>
          <w:szCs w:val="21"/>
        </w:rPr>
        <w:t>（</w:t>
      </w:r>
      <w:r w:rsidR="00891626">
        <w:rPr>
          <w:rFonts w:ascii="ＭＳ ゴシック" w:eastAsia="ＭＳ ゴシック" w:hAnsi="ＭＳ ゴシック" w:hint="eastAsia"/>
          <w:sz w:val="21"/>
          <w:szCs w:val="21"/>
        </w:rPr>
        <w:t>合意</w:t>
      </w:r>
      <w:r w:rsidRPr="009D28A1">
        <w:rPr>
          <w:rFonts w:ascii="ＭＳ ゴシック" w:eastAsia="ＭＳ ゴシック" w:hAnsi="ＭＳ ゴシック" w:hint="eastAsia"/>
          <w:sz w:val="21"/>
          <w:szCs w:val="21"/>
        </w:rPr>
        <w:t>管轄）</w:t>
      </w:r>
      <w:bookmarkEnd w:id="15"/>
    </w:p>
    <w:p w14:paraId="4E42F102" w14:textId="7804A885" w:rsidR="0085471E" w:rsidRPr="009D28A1" w:rsidRDefault="0085471E" w:rsidP="00DA28B3">
      <w:pPr>
        <w:ind w:left="210" w:hangingChars="100" w:hanging="210"/>
        <w:rPr>
          <w:sz w:val="21"/>
          <w:szCs w:val="21"/>
        </w:rPr>
      </w:pPr>
      <w:r w:rsidRPr="009D28A1">
        <w:rPr>
          <w:rFonts w:hint="eastAsia"/>
          <w:sz w:val="21"/>
          <w:szCs w:val="21"/>
        </w:rPr>
        <w:t xml:space="preserve">　本契約に関連して</w:t>
      </w:r>
      <w:r w:rsidR="00A64C62">
        <w:rPr>
          <w:rFonts w:hint="eastAsia"/>
          <w:sz w:val="21"/>
          <w:szCs w:val="21"/>
        </w:rPr>
        <w:t>甲</w:t>
      </w:r>
      <w:r w:rsidR="009D28A1">
        <w:rPr>
          <w:rFonts w:hint="eastAsia"/>
          <w:sz w:val="21"/>
          <w:szCs w:val="21"/>
        </w:rPr>
        <w:t>・</w:t>
      </w:r>
      <w:r w:rsidR="00A64C62">
        <w:rPr>
          <w:rFonts w:hint="eastAsia"/>
          <w:sz w:val="21"/>
          <w:szCs w:val="21"/>
        </w:rPr>
        <w:t>乙</w:t>
      </w:r>
      <w:r w:rsidRPr="009D28A1">
        <w:rPr>
          <w:rFonts w:hint="eastAsia"/>
          <w:sz w:val="21"/>
          <w:szCs w:val="21"/>
        </w:rPr>
        <w:t>間に生じる一切の紛争は、</w:t>
      </w:r>
      <w:r w:rsidR="009D28A1">
        <w:rPr>
          <w:rFonts w:hint="eastAsia"/>
          <w:sz w:val="21"/>
          <w:szCs w:val="21"/>
        </w:rPr>
        <w:t>東京</w:t>
      </w:r>
      <w:r w:rsidRPr="009D28A1">
        <w:rPr>
          <w:rFonts w:hint="eastAsia"/>
          <w:sz w:val="21"/>
          <w:szCs w:val="21"/>
        </w:rPr>
        <w:t>地方裁判所を第一審の専属的合意管轄裁判所とする。</w:t>
      </w:r>
    </w:p>
    <w:p w14:paraId="7924B43D" w14:textId="2E03AEEE" w:rsidR="0085471E" w:rsidRPr="009D28A1" w:rsidRDefault="00DA28B3" w:rsidP="00765210">
      <w:pPr>
        <w:jc w:val="center"/>
        <w:rPr>
          <w:sz w:val="21"/>
          <w:szCs w:val="21"/>
        </w:rPr>
      </w:pPr>
      <w:r>
        <w:rPr>
          <w:rFonts w:hint="eastAsia"/>
          <w:sz w:val="21"/>
          <w:szCs w:val="21"/>
        </w:rPr>
        <w:t>[</w:t>
      </w:r>
      <w:r>
        <w:rPr>
          <w:rFonts w:hint="eastAsia"/>
          <w:sz w:val="21"/>
          <w:szCs w:val="21"/>
        </w:rPr>
        <w:t>以下余白</w:t>
      </w:r>
      <w:r>
        <w:rPr>
          <w:rFonts w:hint="eastAsia"/>
          <w:sz w:val="21"/>
          <w:szCs w:val="21"/>
        </w:rPr>
        <w:t>]</w:t>
      </w:r>
    </w:p>
    <w:p w14:paraId="4FE636A2" w14:textId="77777777" w:rsidR="00765210" w:rsidRDefault="00765210">
      <w:pPr>
        <w:widowControl/>
        <w:jc w:val="left"/>
        <w:rPr>
          <w:sz w:val="21"/>
          <w:szCs w:val="21"/>
        </w:rPr>
      </w:pPr>
      <w:r>
        <w:rPr>
          <w:sz w:val="21"/>
          <w:szCs w:val="21"/>
        </w:rPr>
        <w:br w:type="page"/>
      </w:r>
    </w:p>
    <w:p w14:paraId="10237230" w14:textId="5A6EFCD7" w:rsidR="0085471E" w:rsidRPr="009D28A1" w:rsidRDefault="0085471E" w:rsidP="0085471E">
      <w:pPr>
        <w:rPr>
          <w:sz w:val="21"/>
          <w:szCs w:val="21"/>
        </w:rPr>
      </w:pPr>
      <w:r w:rsidRPr="009D28A1">
        <w:rPr>
          <w:rFonts w:hint="eastAsia"/>
          <w:sz w:val="21"/>
          <w:szCs w:val="21"/>
        </w:rPr>
        <w:lastRenderedPageBreak/>
        <w:t xml:space="preserve">　本契約締結の証として、本書を２通作成し、</w:t>
      </w:r>
      <w:r w:rsidR="00A64C62">
        <w:rPr>
          <w:rFonts w:hint="eastAsia"/>
          <w:sz w:val="21"/>
          <w:szCs w:val="21"/>
        </w:rPr>
        <w:t>甲</w:t>
      </w:r>
      <w:r w:rsidRPr="009D28A1">
        <w:rPr>
          <w:rFonts w:hint="eastAsia"/>
          <w:sz w:val="21"/>
          <w:szCs w:val="21"/>
        </w:rPr>
        <w:t>及び</w:t>
      </w:r>
      <w:r w:rsidR="00A64C62">
        <w:rPr>
          <w:rFonts w:hint="eastAsia"/>
          <w:sz w:val="21"/>
          <w:szCs w:val="21"/>
        </w:rPr>
        <w:t>乙</w:t>
      </w:r>
      <w:r w:rsidRPr="009D28A1">
        <w:rPr>
          <w:rFonts w:hint="eastAsia"/>
          <w:sz w:val="21"/>
          <w:szCs w:val="21"/>
        </w:rPr>
        <w:t>は記名・押印の上、各自１通を保有する。</w:t>
      </w:r>
    </w:p>
    <w:p w14:paraId="3AE04FD0" w14:textId="77777777" w:rsidR="0085471E" w:rsidRPr="009D28A1" w:rsidRDefault="0085471E" w:rsidP="0085471E">
      <w:pPr>
        <w:rPr>
          <w:sz w:val="21"/>
          <w:szCs w:val="21"/>
        </w:rPr>
      </w:pPr>
    </w:p>
    <w:p w14:paraId="5DDE9903" w14:textId="029043E0" w:rsidR="00A63E75" w:rsidRDefault="009D28A1" w:rsidP="0085471E">
      <w:pPr>
        <w:rPr>
          <w:sz w:val="21"/>
          <w:szCs w:val="21"/>
        </w:rPr>
      </w:pPr>
      <w:commentRangeStart w:id="16"/>
      <w:r w:rsidRPr="00E85298">
        <w:rPr>
          <w:rFonts w:hint="eastAsia"/>
          <w:sz w:val="21"/>
          <w:szCs w:val="21"/>
          <w:highlight w:val="yellow"/>
        </w:rPr>
        <w:t>２０２０</w:t>
      </w:r>
      <w:r w:rsidR="0085471E" w:rsidRPr="00E85298">
        <w:rPr>
          <w:rFonts w:hint="eastAsia"/>
          <w:sz w:val="21"/>
          <w:szCs w:val="21"/>
          <w:highlight w:val="yellow"/>
        </w:rPr>
        <w:t>年</w:t>
      </w:r>
      <w:r w:rsidRPr="00E85298">
        <w:rPr>
          <w:rFonts w:hint="eastAsia"/>
          <w:sz w:val="21"/>
          <w:szCs w:val="21"/>
          <w:highlight w:val="yellow"/>
        </w:rPr>
        <w:t>●</w:t>
      </w:r>
      <w:r w:rsidR="0085471E" w:rsidRPr="00E85298">
        <w:rPr>
          <w:rFonts w:hint="eastAsia"/>
          <w:sz w:val="21"/>
          <w:szCs w:val="21"/>
          <w:highlight w:val="yellow"/>
        </w:rPr>
        <w:t>月</w:t>
      </w:r>
      <w:r w:rsidRPr="00E85298">
        <w:rPr>
          <w:rFonts w:hint="eastAsia"/>
          <w:sz w:val="21"/>
          <w:szCs w:val="21"/>
          <w:highlight w:val="yellow"/>
        </w:rPr>
        <w:t>●</w:t>
      </w:r>
      <w:r w:rsidR="0085471E" w:rsidRPr="00E85298">
        <w:rPr>
          <w:rFonts w:hint="eastAsia"/>
          <w:sz w:val="21"/>
          <w:szCs w:val="21"/>
          <w:highlight w:val="yellow"/>
        </w:rPr>
        <w:t>日</w:t>
      </w:r>
      <w:commentRangeEnd w:id="16"/>
      <w:r w:rsidR="00891626" w:rsidRPr="00E85298">
        <w:rPr>
          <w:rStyle w:val="a7"/>
          <w:highlight w:val="yellow"/>
        </w:rPr>
        <w:commentReference w:id="16"/>
      </w:r>
    </w:p>
    <w:p w14:paraId="53F16D9A" w14:textId="70069B9D" w:rsidR="009D28A1" w:rsidRDefault="009D28A1" w:rsidP="0085471E">
      <w:pPr>
        <w:rPr>
          <w:sz w:val="21"/>
          <w:szCs w:val="21"/>
        </w:rPr>
      </w:pPr>
    </w:p>
    <w:p w14:paraId="59E4C34B" w14:textId="287A7215" w:rsidR="009D28A1" w:rsidRPr="009D28A1" w:rsidRDefault="009D28A1" w:rsidP="009D28A1">
      <w:pPr>
        <w:autoSpaceDE w:val="0"/>
        <w:autoSpaceDN w:val="0"/>
        <w:adjustRightInd w:val="0"/>
        <w:jc w:val="left"/>
        <w:rPr>
          <w:rFonts w:ascii="ＭＳ 明朝" w:hAnsi="ＭＳ 明朝" w:cs="MNewsGPro-Light"/>
          <w:color w:val="000000"/>
          <w:kern w:val="0"/>
          <w:sz w:val="21"/>
          <w:szCs w:val="21"/>
        </w:rPr>
      </w:pPr>
      <w:r>
        <w:rPr>
          <w:rFonts w:ascii="ＭＳ 明朝" w:hAnsi="ＭＳ 明朝" w:cs="MNewsGPro-Light" w:hint="eastAsia"/>
          <w:color w:val="000000"/>
          <w:kern w:val="0"/>
          <w:szCs w:val="21"/>
        </w:rPr>
        <w:t xml:space="preserve">　</w:t>
      </w:r>
      <w:r w:rsidRPr="009D28A1">
        <w:rPr>
          <w:rFonts w:ascii="ＭＳ 明朝" w:hAnsi="ＭＳ 明朝" w:cs="MNewsGPro-Light" w:hint="eastAsia"/>
          <w:color w:val="000000"/>
          <w:kern w:val="0"/>
          <w:sz w:val="21"/>
          <w:szCs w:val="21"/>
        </w:rPr>
        <w:t xml:space="preserve">　</w:t>
      </w:r>
      <w:r>
        <w:rPr>
          <w:rFonts w:ascii="ＭＳ 明朝" w:hAnsi="ＭＳ 明朝" w:cs="MNewsGPro-Light" w:hint="eastAsia"/>
          <w:color w:val="000000"/>
          <w:kern w:val="0"/>
          <w:sz w:val="21"/>
          <w:szCs w:val="21"/>
        </w:rPr>
        <w:t xml:space="preserve">　　　　　　　　　　</w:t>
      </w:r>
      <w:r w:rsidR="00A64C62">
        <w:rPr>
          <w:rFonts w:ascii="ＭＳ 明朝" w:hAnsi="ＭＳ 明朝" w:cs="MNewsGPro-Light" w:hint="eastAsia"/>
          <w:color w:val="000000"/>
          <w:kern w:val="0"/>
          <w:sz w:val="21"/>
          <w:szCs w:val="21"/>
        </w:rPr>
        <w:t xml:space="preserve">甲　</w:t>
      </w:r>
      <w:r>
        <w:rPr>
          <w:rFonts w:ascii="ＭＳ 明朝" w:hAnsi="ＭＳ 明朝" w:cs="MNewsGPro-Light" w:hint="eastAsia"/>
          <w:color w:val="000000"/>
          <w:kern w:val="0"/>
          <w:sz w:val="21"/>
          <w:szCs w:val="21"/>
        </w:rPr>
        <w:t xml:space="preserve">　</w:t>
      </w:r>
      <w:r w:rsidRPr="00E85298">
        <w:rPr>
          <w:rFonts w:ascii="ＭＳ 明朝" w:hAnsi="ＭＳ 明朝" w:cs="MNewsGPro-Light" w:hint="eastAsia"/>
          <w:color w:val="000000"/>
          <w:kern w:val="0"/>
          <w:sz w:val="21"/>
          <w:szCs w:val="21"/>
          <w:highlight w:val="yellow"/>
        </w:rPr>
        <w:t>（所在地）</w:t>
      </w:r>
    </w:p>
    <w:p w14:paraId="3824FDE5" w14:textId="44EAE96B" w:rsidR="009D28A1" w:rsidRPr="009D28A1" w:rsidRDefault="009D28A1" w:rsidP="009D28A1">
      <w:pPr>
        <w:autoSpaceDE w:val="0"/>
        <w:autoSpaceDN w:val="0"/>
        <w:adjustRightInd w:val="0"/>
        <w:jc w:val="left"/>
        <w:rPr>
          <w:rFonts w:ascii="ＭＳ 明朝" w:hAnsi="ＭＳ 明朝" w:cs="MNewsGPro-Light"/>
          <w:color w:val="000000"/>
          <w:kern w:val="0"/>
          <w:sz w:val="21"/>
          <w:szCs w:val="21"/>
        </w:rPr>
      </w:pPr>
      <w:r w:rsidRPr="009D28A1">
        <w:rPr>
          <w:rFonts w:ascii="ＭＳ 明朝" w:hAnsi="ＭＳ 明朝" w:cs="MNewsGPro-Light" w:hint="eastAsia"/>
          <w:color w:val="000000"/>
          <w:kern w:val="0"/>
          <w:sz w:val="21"/>
          <w:szCs w:val="21"/>
        </w:rPr>
        <w:t xml:space="preserve">　　　　　　　　　　　　　　</w:t>
      </w:r>
      <w:r>
        <w:rPr>
          <w:rFonts w:ascii="ＭＳ 明朝" w:hAnsi="ＭＳ 明朝" w:cs="MNewsGPro-Light" w:hint="eastAsia"/>
          <w:color w:val="000000"/>
          <w:kern w:val="0"/>
          <w:sz w:val="21"/>
          <w:szCs w:val="21"/>
        </w:rPr>
        <w:t xml:space="preserve">　</w:t>
      </w:r>
      <w:r w:rsidRPr="00E85298">
        <w:rPr>
          <w:rFonts w:ascii="ＭＳ 明朝" w:hAnsi="ＭＳ 明朝" w:cs="MNewsGPro-Light" w:hint="eastAsia"/>
          <w:color w:val="000000"/>
          <w:kern w:val="0"/>
          <w:sz w:val="21"/>
          <w:szCs w:val="21"/>
          <w:highlight w:val="yellow"/>
        </w:rPr>
        <w:t>（会社名）</w:t>
      </w:r>
    </w:p>
    <w:p w14:paraId="7E2D185F" w14:textId="77777777" w:rsidR="009D28A1" w:rsidRPr="009D28A1" w:rsidRDefault="009D28A1" w:rsidP="009D28A1">
      <w:pPr>
        <w:autoSpaceDE w:val="0"/>
        <w:autoSpaceDN w:val="0"/>
        <w:adjustRightInd w:val="0"/>
        <w:jc w:val="left"/>
        <w:rPr>
          <w:rFonts w:ascii="ＭＳ 明朝" w:hAnsi="ＭＳ 明朝" w:cs="MNewsGPro-Light"/>
          <w:color w:val="000000"/>
          <w:kern w:val="0"/>
          <w:sz w:val="21"/>
          <w:szCs w:val="21"/>
        </w:rPr>
      </w:pPr>
      <w:r w:rsidRPr="009D28A1">
        <w:rPr>
          <w:rFonts w:ascii="ＭＳ 明朝" w:hAnsi="ＭＳ 明朝" w:cs="MNewsGPro-Light" w:hint="eastAsia"/>
          <w:color w:val="000000"/>
          <w:kern w:val="0"/>
          <w:sz w:val="21"/>
          <w:szCs w:val="21"/>
        </w:rPr>
        <w:t xml:space="preserve">　　　　　　　　　　　　　　　</w:t>
      </w:r>
      <w:r w:rsidRPr="00E85298">
        <w:rPr>
          <w:rFonts w:ascii="ＭＳ 明朝" w:hAnsi="ＭＳ 明朝" w:cs="MNewsGPro-Light" w:hint="eastAsia"/>
          <w:color w:val="000000"/>
          <w:kern w:val="0"/>
          <w:sz w:val="21"/>
          <w:szCs w:val="21"/>
          <w:highlight w:val="yellow"/>
        </w:rPr>
        <w:t>（役職・代表者）</w:t>
      </w:r>
      <w:r w:rsidRPr="009D28A1">
        <w:rPr>
          <w:rFonts w:ascii="ＭＳ 明朝" w:hAnsi="ＭＳ 明朝" w:cs="MNewsGPro-Light" w:hint="eastAsia"/>
          <w:color w:val="000000"/>
          <w:kern w:val="0"/>
          <w:sz w:val="21"/>
          <w:szCs w:val="21"/>
        </w:rPr>
        <w:t xml:space="preserve">　　　　　　　　　　　　　　　　㊞</w:t>
      </w:r>
    </w:p>
    <w:p w14:paraId="230D0114" w14:textId="77777777" w:rsidR="009D28A1" w:rsidRPr="009D28A1" w:rsidRDefault="009D28A1" w:rsidP="009D28A1">
      <w:pPr>
        <w:autoSpaceDE w:val="0"/>
        <w:autoSpaceDN w:val="0"/>
        <w:adjustRightInd w:val="0"/>
        <w:jc w:val="left"/>
        <w:rPr>
          <w:rFonts w:ascii="ＭＳ 明朝" w:hAnsi="ＭＳ 明朝" w:cs="MNewsGPro-Light"/>
          <w:color w:val="000000"/>
          <w:kern w:val="0"/>
          <w:sz w:val="21"/>
          <w:szCs w:val="21"/>
        </w:rPr>
      </w:pPr>
    </w:p>
    <w:p w14:paraId="44EF2CD0" w14:textId="7C774CD8" w:rsidR="009D28A1" w:rsidRPr="009D28A1" w:rsidRDefault="009D28A1" w:rsidP="009D28A1">
      <w:pPr>
        <w:autoSpaceDE w:val="0"/>
        <w:autoSpaceDN w:val="0"/>
        <w:adjustRightInd w:val="0"/>
        <w:jc w:val="left"/>
        <w:rPr>
          <w:rFonts w:ascii="ＭＳ 明朝" w:hAnsi="ＭＳ 明朝" w:cs="MNewsGPro-Light"/>
          <w:color w:val="000000"/>
          <w:kern w:val="0"/>
          <w:sz w:val="21"/>
          <w:szCs w:val="21"/>
        </w:rPr>
      </w:pPr>
      <w:r w:rsidRPr="009D28A1">
        <w:rPr>
          <w:rFonts w:ascii="ＭＳ 明朝" w:hAnsi="ＭＳ 明朝" w:cs="MNewsGPro-Light" w:hint="eastAsia"/>
          <w:color w:val="000000"/>
          <w:kern w:val="0"/>
          <w:sz w:val="21"/>
          <w:szCs w:val="21"/>
        </w:rPr>
        <w:t xml:space="preserve">　　　　　　　　　　　　</w:t>
      </w:r>
      <w:r w:rsidR="00A64C62">
        <w:rPr>
          <w:rFonts w:ascii="ＭＳ 明朝" w:hAnsi="ＭＳ 明朝" w:cs="MNewsGPro-Light" w:hint="eastAsia"/>
          <w:color w:val="000000"/>
          <w:kern w:val="0"/>
          <w:sz w:val="21"/>
          <w:szCs w:val="21"/>
        </w:rPr>
        <w:t xml:space="preserve">乙　</w:t>
      </w:r>
      <w:r w:rsidRPr="009D28A1">
        <w:rPr>
          <w:rFonts w:ascii="ＭＳ 明朝" w:hAnsi="ＭＳ 明朝" w:cs="MNewsGPro-Light" w:hint="eastAsia"/>
          <w:color w:val="000000"/>
          <w:kern w:val="0"/>
          <w:sz w:val="21"/>
          <w:szCs w:val="21"/>
        </w:rPr>
        <w:t xml:space="preserve">　</w:t>
      </w:r>
      <w:r w:rsidR="00DA28B3" w:rsidRPr="00DA28B3">
        <w:rPr>
          <w:rFonts w:ascii="ＭＳ 明朝" w:hAnsi="ＭＳ 明朝" w:cs="MNewsGPro-Light" w:hint="eastAsia"/>
          <w:kern w:val="0"/>
          <w:sz w:val="21"/>
          <w:szCs w:val="21"/>
          <w:highlight w:val="yellow"/>
        </w:rPr>
        <w:t>（所在地）</w:t>
      </w:r>
    </w:p>
    <w:p w14:paraId="26970B85" w14:textId="1D28EEC2" w:rsidR="009D28A1" w:rsidRPr="009D28A1" w:rsidRDefault="009D28A1" w:rsidP="009D28A1">
      <w:pPr>
        <w:autoSpaceDE w:val="0"/>
        <w:autoSpaceDN w:val="0"/>
        <w:adjustRightInd w:val="0"/>
        <w:jc w:val="left"/>
        <w:rPr>
          <w:rFonts w:ascii="ＭＳ 明朝" w:hAnsi="ＭＳ 明朝" w:cs="MNewsGPro-Light"/>
          <w:color w:val="000000"/>
          <w:kern w:val="0"/>
          <w:sz w:val="21"/>
          <w:szCs w:val="21"/>
        </w:rPr>
      </w:pPr>
      <w:r w:rsidRPr="009D28A1">
        <w:rPr>
          <w:rFonts w:ascii="ＭＳ 明朝" w:hAnsi="ＭＳ 明朝" w:cs="MNewsGPro-Light" w:hint="eastAsia"/>
          <w:color w:val="000000"/>
          <w:kern w:val="0"/>
          <w:sz w:val="21"/>
          <w:szCs w:val="21"/>
        </w:rPr>
        <w:t xml:space="preserve">　　　　　　　　　　　　　　　</w:t>
      </w:r>
      <w:r w:rsidR="00A64C62" w:rsidRPr="00A64C62">
        <w:rPr>
          <w:rFonts w:ascii="ＭＳ 明朝" w:hAnsi="ＭＳ 明朝" w:cs="MNewsGPro-Light" w:hint="eastAsia"/>
          <w:color w:val="000000"/>
          <w:kern w:val="0"/>
          <w:sz w:val="21"/>
          <w:szCs w:val="21"/>
          <w:highlight w:val="yellow"/>
        </w:rPr>
        <w:t>（会社名）</w:t>
      </w:r>
    </w:p>
    <w:p w14:paraId="0BA1ACA2" w14:textId="50F782C7" w:rsidR="009D28A1" w:rsidRPr="009D28A1" w:rsidRDefault="009D28A1" w:rsidP="009D28A1">
      <w:pPr>
        <w:autoSpaceDE w:val="0"/>
        <w:autoSpaceDN w:val="0"/>
        <w:adjustRightInd w:val="0"/>
        <w:jc w:val="left"/>
        <w:rPr>
          <w:rFonts w:ascii="ＭＳ 明朝" w:hAnsi="ＭＳ 明朝" w:cs="MNewsGPro-Light"/>
          <w:color w:val="000000"/>
          <w:kern w:val="0"/>
          <w:sz w:val="21"/>
          <w:szCs w:val="21"/>
        </w:rPr>
      </w:pPr>
      <w:r w:rsidRPr="009D28A1">
        <w:rPr>
          <w:rFonts w:ascii="ＭＳ 明朝" w:hAnsi="ＭＳ 明朝" w:cs="MNewsGPro-Light" w:hint="eastAsia"/>
          <w:color w:val="000000"/>
          <w:kern w:val="0"/>
          <w:sz w:val="21"/>
          <w:szCs w:val="21"/>
        </w:rPr>
        <w:t xml:space="preserve">　　　　　　　　　　　　　　　</w:t>
      </w:r>
      <w:r w:rsidR="00A64C62" w:rsidRPr="00A64C62">
        <w:rPr>
          <w:rFonts w:ascii="ＭＳ 明朝" w:hAnsi="ＭＳ 明朝" w:cs="MNewsGPro-Light" w:hint="eastAsia"/>
          <w:color w:val="000000"/>
          <w:kern w:val="0"/>
          <w:sz w:val="21"/>
          <w:szCs w:val="21"/>
          <w:highlight w:val="yellow"/>
        </w:rPr>
        <w:t>（役職・代表者）</w:t>
      </w:r>
      <w:r w:rsidR="00A64C62">
        <w:rPr>
          <w:rFonts w:ascii="ＭＳ 明朝" w:hAnsi="ＭＳ 明朝" w:cs="MNewsGPro-Light" w:hint="eastAsia"/>
          <w:color w:val="000000"/>
          <w:kern w:val="0"/>
          <w:sz w:val="21"/>
          <w:szCs w:val="21"/>
        </w:rPr>
        <w:t xml:space="preserve">　　　　　</w:t>
      </w:r>
      <w:r w:rsidRPr="009D28A1">
        <w:rPr>
          <w:rFonts w:ascii="ＭＳ 明朝" w:hAnsi="ＭＳ 明朝" w:cs="MNewsGPro-Light" w:hint="eastAsia"/>
          <w:color w:val="000000"/>
          <w:kern w:val="0"/>
          <w:sz w:val="21"/>
          <w:szCs w:val="21"/>
        </w:rPr>
        <w:t xml:space="preserve">　　　　　　　　　　　㊞</w:t>
      </w:r>
    </w:p>
    <w:p w14:paraId="488CBABD" w14:textId="77777777" w:rsidR="009D28A1" w:rsidRPr="009D28A1" w:rsidRDefault="009D28A1" w:rsidP="0085471E">
      <w:pPr>
        <w:rPr>
          <w:sz w:val="21"/>
          <w:szCs w:val="21"/>
        </w:rPr>
      </w:pPr>
    </w:p>
    <w:sectPr w:rsidR="009D28A1" w:rsidRPr="009D28A1" w:rsidSect="00765210">
      <w:headerReference w:type="default" r:id="rId12"/>
      <w:footerReference w:type="default" r:id="rId13"/>
      <w:pgSz w:w="11906" w:h="16838"/>
      <w:pgMar w:top="1985" w:right="1701" w:bottom="1701" w:left="1701" w:header="851"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H" w:date="2020-08-01T15:06:00Z" w:initials="LH">
    <w:p w14:paraId="09814F90" w14:textId="77777777" w:rsidR="00E85298" w:rsidRDefault="00E85298">
      <w:pPr>
        <w:pStyle w:val="a8"/>
      </w:pPr>
      <w:r>
        <w:rPr>
          <w:rStyle w:val="a7"/>
        </w:rPr>
        <w:annotationRef/>
      </w:r>
      <w:r>
        <w:rPr>
          <w:rFonts w:hint="eastAsia"/>
        </w:rPr>
        <w:t>甲や乙を略称に当てるケースもありますが、甲や乙を略称とすると、契約書を読んでいて、当事者の混同が生じる可能性があります。</w:t>
      </w:r>
    </w:p>
    <w:p w14:paraId="70A60488" w14:textId="40EDF9F3" w:rsidR="00E85298" w:rsidRDefault="00E85298">
      <w:pPr>
        <w:pStyle w:val="a8"/>
      </w:pPr>
      <w:r>
        <w:rPr>
          <w:rFonts w:hint="eastAsia"/>
        </w:rPr>
        <w:t>相手方が嫌がる場合はやめておいた方がいいですが、イニシャルや属性等を略称に当てると契約書を読んでいて分かりやすいです。</w:t>
      </w:r>
    </w:p>
  </w:comment>
  <w:comment w:id="1" w:author="LH" w:date="2020-08-01T11:06:00Z" w:initials="LH">
    <w:p w14:paraId="34531426" w14:textId="533ABDF9" w:rsidR="00D57EDA" w:rsidRDefault="00D57EDA">
      <w:pPr>
        <w:pStyle w:val="a8"/>
      </w:pPr>
      <w:r>
        <w:rPr>
          <w:rStyle w:val="a7"/>
        </w:rPr>
        <w:annotationRef/>
      </w:r>
      <w:r>
        <w:rPr>
          <w:rFonts w:hint="eastAsia"/>
        </w:rPr>
        <w:t>例えば、</w:t>
      </w:r>
      <w:r w:rsidR="00A64C62">
        <w:rPr>
          <w:rFonts w:hint="eastAsia"/>
        </w:rPr>
        <w:t>乙</w:t>
      </w:r>
      <w:r w:rsidR="00891626">
        <w:rPr>
          <w:rFonts w:hint="eastAsia"/>
        </w:rPr>
        <w:t>及び</w:t>
      </w:r>
      <w:r w:rsidR="00A64C62">
        <w:rPr>
          <w:rFonts w:hint="eastAsia"/>
        </w:rPr>
        <w:t>甲</w:t>
      </w:r>
      <w:r w:rsidR="00891626">
        <w:rPr>
          <w:rFonts w:hint="eastAsia"/>
        </w:rPr>
        <w:t>との</w:t>
      </w:r>
      <w:r>
        <w:rPr>
          <w:rFonts w:hint="eastAsia"/>
        </w:rPr>
        <w:t>間における</w:t>
      </w:r>
      <w:r w:rsidR="00DA28B3">
        <w:rPr>
          <w:rFonts w:hint="eastAsia"/>
        </w:rPr>
        <w:t>（取扱商品等）</w:t>
      </w:r>
      <w:r>
        <w:rPr>
          <w:rFonts w:hint="eastAsia"/>
        </w:rPr>
        <w:t>に関する</w:t>
      </w:r>
      <w:r w:rsidR="00DA28B3">
        <w:rPr>
          <w:rFonts w:hint="eastAsia"/>
        </w:rPr>
        <w:t>販売代理</w:t>
      </w:r>
      <w:r w:rsidR="00891626">
        <w:rPr>
          <w:rFonts w:hint="eastAsia"/>
        </w:rPr>
        <w:t>の実施</w:t>
      </w:r>
      <w:r>
        <w:rPr>
          <w:rFonts w:hint="eastAsia"/>
        </w:rPr>
        <w:t>等、締結検討対象とする取引の概要を</w:t>
      </w:r>
      <w:r w:rsidR="00F41393">
        <w:rPr>
          <w:rFonts w:hint="eastAsia"/>
        </w:rPr>
        <w:t>具体的に</w:t>
      </w:r>
      <w:r>
        <w:rPr>
          <w:rFonts w:hint="eastAsia"/>
        </w:rPr>
        <w:t>記載します。</w:t>
      </w:r>
    </w:p>
  </w:comment>
  <w:comment w:id="2" w:author="LH" w:date="2020-08-01T10:53:00Z" w:initials="LH">
    <w:p w14:paraId="43D601E6" w14:textId="5D5EDD61" w:rsidR="00E541FD" w:rsidRDefault="00E541FD">
      <w:pPr>
        <w:pStyle w:val="a8"/>
      </w:pPr>
      <w:r>
        <w:rPr>
          <w:rStyle w:val="a7"/>
        </w:rPr>
        <w:annotationRef/>
      </w:r>
      <w:r>
        <w:rPr>
          <w:rFonts w:hint="eastAsia"/>
        </w:rPr>
        <w:t>当社が開示する情報よりも、相手方から開示される情報の方が多く、当社が秘密保持義務を負う範囲を明確にしたい場合や、当社が相手方に重要な情報を開示し、当該情報について相手方が秘密保持義務を負うことを明確にしたい場合には、１項を以下の【記載例】のように修正し、具体的に秘密情報を定義する必要があります。</w:t>
      </w:r>
    </w:p>
    <w:p w14:paraId="1F911C29" w14:textId="77777777" w:rsidR="00E541FD" w:rsidRDefault="00E541FD">
      <w:pPr>
        <w:pStyle w:val="a8"/>
      </w:pPr>
      <w:r>
        <w:rPr>
          <w:rFonts w:hint="eastAsia"/>
        </w:rPr>
        <w:t>【記載例】</w:t>
      </w:r>
    </w:p>
    <w:p w14:paraId="4E6A441B" w14:textId="5F2EC687" w:rsidR="00E541FD" w:rsidRDefault="00E541FD" w:rsidP="00E541FD">
      <w:pPr>
        <w:pStyle w:val="a4"/>
        <w:ind w:leftChars="0" w:left="0"/>
        <w:rPr>
          <w:sz w:val="21"/>
          <w:szCs w:val="21"/>
        </w:rPr>
      </w:pPr>
      <w:r w:rsidRPr="009D28A1">
        <w:rPr>
          <w:rFonts w:hint="eastAsia"/>
          <w:sz w:val="21"/>
          <w:szCs w:val="21"/>
        </w:rPr>
        <w:t>本契約における「秘密情報」とは、開示者が、受領者に対し、本目的のために、文書、口頭、電磁的記録媒体その他開示の方法及び媒体を問わず、また、本契約締結の前後を問わず、開示した</w:t>
      </w:r>
      <w:r>
        <w:rPr>
          <w:rFonts w:hint="eastAsia"/>
          <w:sz w:val="21"/>
          <w:szCs w:val="21"/>
        </w:rPr>
        <w:t>以下に掲げる</w:t>
      </w:r>
      <w:r w:rsidRPr="009D28A1">
        <w:rPr>
          <w:rFonts w:hint="eastAsia"/>
          <w:sz w:val="21"/>
          <w:szCs w:val="21"/>
        </w:rPr>
        <w:t>情報、本契約の存在及び内容、並びに、本取引に関する協議・交渉の存在及びその内容</w:t>
      </w:r>
      <w:r>
        <w:rPr>
          <w:rStyle w:val="a7"/>
        </w:rPr>
        <w:annotationRef/>
      </w:r>
      <w:r w:rsidRPr="009D28A1">
        <w:rPr>
          <w:rFonts w:hint="eastAsia"/>
          <w:sz w:val="21"/>
          <w:szCs w:val="21"/>
        </w:rPr>
        <w:t>をいう。</w:t>
      </w:r>
    </w:p>
    <w:p w14:paraId="3FD6A37D" w14:textId="3365341B" w:rsidR="00E541FD" w:rsidRDefault="00E541FD">
      <w:pPr>
        <w:pStyle w:val="a8"/>
      </w:pPr>
      <w:r>
        <w:rPr>
          <w:rFonts w:hint="eastAsia"/>
        </w:rPr>
        <w:t>⑴</w:t>
      </w:r>
      <w:r w:rsidR="00A64C62">
        <w:rPr>
          <w:rFonts w:hint="eastAsia"/>
        </w:rPr>
        <w:t>甲</w:t>
      </w:r>
      <w:r>
        <w:rPr>
          <w:rFonts w:hint="eastAsia"/>
        </w:rPr>
        <w:t>が本契約に定める義務を負う情報</w:t>
      </w:r>
    </w:p>
    <w:p w14:paraId="7D39AA7B" w14:textId="2A3E01EC" w:rsidR="00E541FD" w:rsidRDefault="00E541FD">
      <w:pPr>
        <w:pStyle w:val="a8"/>
      </w:pPr>
      <w:r>
        <w:rPr>
          <w:rFonts w:hint="eastAsia"/>
        </w:rPr>
        <w:t xml:space="preserve">　①…</w:t>
      </w:r>
    </w:p>
    <w:p w14:paraId="580CE8AF" w14:textId="77777777" w:rsidR="00E541FD" w:rsidRDefault="00E541FD">
      <w:pPr>
        <w:pStyle w:val="a8"/>
      </w:pPr>
      <w:r>
        <w:rPr>
          <w:rFonts w:hint="eastAsia"/>
        </w:rPr>
        <w:t xml:space="preserve">　②…</w:t>
      </w:r>
    </w:p>
    <w:p w14:paraId="4157DD96" w14:textId="2B14BB2D" w:rsidR="00E541FD" w:rsidRDefault="00E541FD">
      <w:pPr>
        <w:pStyle w:val="a8"/>
      </w:pPr>
      <w:r>
        <w:rPr>
          <w:rFonts w:hint="eastAsia"/>
        </w:rPr>
        <w:t xml:space="preserve">　③その他、本目的に関連して</w:t>
      </w:r>
      <w:r w:rsidR="00A64C62">
        <w:rPr>
          <w:rFonts w:hint="eastAsia"/>
        </w:rPr>
        <w:t>乙</w:t>
      </w:r>
      <w:r>
        <w:rPr>
          <w:rFonts w:hint="eastAsia"/>
        </w:rPr>
        <w:t>が秘密である旨明示して開示した情報</w:t>
      </w:r>
    </w:p>
    <w:p w14:paraId="765DEBDF" w14:textId="7D26EFFD" w:rsidR="00E541FD" w:rsidRDefault="00891626">
      <w:pPr>
        <w:pStyle w:val="a8"/>
      </w:pPr>
      <w:r>
        <w:rPr>
          <w:rFonts w:hint="eastAsia"/>
        </w:rPr>
        <w:t>⑵</w:t>
      </w:r>
      <w:r w:rsidR="00A64C62">
        <w:rPr>
          <w:rFonts w:hint="eastAsia"/>
        </w:rPr>
        <w:t>乙</w:t>
      </w:r>
      <w:r w:rsidR="00E541FD">
        <w:rPr>
          <w:rFonts w:hint="eastAsia"/>
        </w:rPr>
        <w:t>が本契約に定める義務を負う情報</w:t>
      </w:r>
    </w:p>
    <w:p w14:paraId="2523031D" w14:textId="77777777" w:rsidR="00E541FD" w:rsidRDefault="00E541FD">
      <w:pPr>
        <w:pStyle w:val="a8"/>
      </w:pPr>
      <w:r>
        <w:rPr>
          <w:rFonts w:hint="eastAsia"/>
        </w:rPr>
        <w:t xml:space="preserve">　①…</w:t>
      </w:r>
    </w:p>
    <w:p w14:paraId="0E6B1F56" w14:textId="77777777" w:rsidR="00E541FD" w:rsidRDefault="00E541FD">
      <w:pPr>
        <w:pStyle w:val="a8"/>
      </w:pPr>
      <w:r>
        <w:rPr>
          <w:rFonts w:hint="eastAsia"/>
        </w:rPr>
        <w:t xml:space="preserve">　②…</w:t>
      </w:r>
    </w:p>
    <w:p w14:paraId="765B376F" w14:textId="5F144A7C" w:rsidR="00E541FD" w:rsidRPr="00E541FD" w:rsidRDefault="00E541FD">
      <w:pPr>
        <w:pStyle w:val="a8"/>
      </w:pPr>
      <w:r>
        <w:rPr>
          <w:rFonts w:hint="eastAsia"/>
        </w:rPr>
        <w:t xml:space="preserve">　③その他、本目的に関連して</w:t>
      </w:r>
      <w:r w:rsidR="00A64C62">
        <w:rPr>
          <w:rFonts w:hint="eastAsia"/>
        </w:rPr>
        <w:t>乙</w:t>
      </w:r>
      <w:r>
        <w:rPr>
          <w:rFonts w:hint="eastAsia"/>
        </w:rPr>
        <w:t>が秘密である旨明示して開示した情報</w:t>
      </w:r>
    </w:p>
  </w:comment>
  <w:comment w:id="13" w:author="LH" w:date="2020-08-01T11:03:00Z" w:initials="LH">
    <w:p w14:paraId="1A9EE12B" w14:textId="1B37753D" w:rsidR="00D57EDA" w:rsidRDefault="00D57EDA">
      <w:pPr>
        <w:pStyle w:val="a8"/>
      </w:pPr>
      <w:r>
        <w:rPr>
          <w:rStyle w:val="a7"/>
        </w:rPr>
        <w:annotationRef/>
      </w:r>
      <w:r>
        <w:rPr>
          <w:rFonts w:hint="eastAsia"/>
        </w:rPr>
        <w:t>秘密保持契約締結前にすでに秘密情報を開示している場合には、最初に秘密情報を開示した日を記載し</w:t>
      </w:r>
      <w:r w:rsidR="00B13644">
        <w:rPr>
          <w:rFonts w:hint="eastAsia"/>
        </w:rPr>
        <w:t>、契約の効力発生日を遡らせ</w:t>
      </w:r>
      <w:r>
        <w:rPr>
          <w:rFonts w:hint="eastAsia"/>
        </w:rPr>
        <w:t>ます。</w:t>
      </w:r>
    </w:p>
    <w:p w14:paraId="7C392192" w14:textId="77777777" w:rsidR="00D57EDA" w:rsidRDefault="00D57EDA">
      <w:pPr>
        <w:pStyle w:val="a8"/>
      </w:pPr>
      <w:r>
        <w:rPr>
          <w:rFonts w:hint="eastAsia"/>
        </w:rPr>
        <w:t>【記載例】</w:t>
      </w:r>
    </w:p>
    <w:p w14:paraId="5240A343" w14:textId="459759E7" w:rsidR="00D57EDA" w:rsidRDefault="00D57EDA">
      <w:pPr>
        <w:pStyle w:val="a8"/>
      </w:pPr>
      <w:r>
        <w:rPr>
          <w:rFonts w:hint="eastAsia"/>
        </w:rPr>
        <w:t>本契約は、２０２●年●月●日に遡って効力を生じ、</w:t>
      </w:r>
      <w:r w:rsidR="00B13644">
        <w:rPr>
          <w:rFonts w:hint="eastAsia"/>
        </w:rPr>
        <w:t>同年●月●日まで有効に存続する。</w:t>
      </w:r>
    </w:p>
  </w:comment>
  <w:comment w:id="14" w:author="LH" w:date="2020-08-01T11:10:00Z" w:initials="LH">
    <w:p w14:paraId="32183BF9" w14:textId="7DF87C7A" w:rsidR="00D57EDA" w:rsidRDefault="00D57EDA">
      <w:pPr>
        <w:pStyle w:val="a8"/>
      </w:pPr>
      <w:r>
        <w:rPr>
          <w:rStyle w:val="a7"/>
        </w:rPr>
        <w:annotationRef/>
      </w:r>
      <w:r>
        <w:rPr>
          <w:rFonts w:hint="eastAsia"/>
        </w:rPr>
        <w:t>検討対象として</w:t>
      </w:r>
      <w:r w:rsidR="00DA28B3">
        <w:rPr>
          <w:rFonts w:hint="eastAsia"/>
        </w:rPr>
        <w:t>い</w:t>
      </w:r>
      <w:r>
        <w:rPr>
          <w:rFonts w:hint="eastAsia"/>
        </w:rPr>
        <w:t>る契約を締結する予定日に数か月加えた日付を設定するのが一般的かと思います。</w:t>
      </w:r>
    </w:p>
  </w:comment>
  <w:comment w:id="16" w:author="LH" w:date="2020-08-01T11:16:00Z" w:initials="LH">
    <w:p w14:paraId="38DBEC5F" w14:textId="44FC1034" w:rsidR="00891626" w:rsidRDefault="00891626">
      <w:pPr>
        <w:pStyle w:val="a8"/>
      </w:pPr>
      <w:r>
        <w:rPr>
          <w:rStyle w:val="a7"/>
        </w:rPr>
        <w:annotationRef/>
      </w:r>
      <w:r>
        <w:rPr>
          <w:rFonts w:hint="eastAsia"/>
        </w:rPr>
        <w:t>実際の契約締結日を記載してください。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A60488" w15:done="0"/>
  <w15:commentEx w15:paraId="34531426" w15:done="0"/>
  <w15:commentEx w15:paraId="765B376F" w15:done="0"/>
  <w15:commentEx w15:paraId="5240A343" w15:done="0"/>
  <w15:commentEx w15:paraId="32183BF9" w15:done="0"/>
  <w15:commentEx w15:paraId="38DBEC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0036B" w16cex:dateUtc="2020-08-01T06:06:00Z"/>
  <w16cex:commentExtensible w16cex:durableId="22CFCB39" w16cex:dateUtc="2020-08-01T02:06:00Z"/>
  <w16cex:commentExtensible w16cex:durableId="22CFC821" w16cex:dateUtc="2020-08-01T01:53:00Z"/>
  <w16cex:commentExtensible w16cex:durableId="22CFCA97" w16cex:dateUtc="2020-08-01T02:03:00Z"/>
  <w16cex:commentExtensible w16cex:durableId="22CFCC1C" w16cex:dateUtc="2020-08-01T02:10:00Z"/>
  <w16cex:commentExtensible w16cex:durableId="22CFCD76" w16cex:dateUtc="2020-08-01T0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A60488" w16cid:durableId="22D0036B"/>
  <w16cid:commentId w16cid:paraId="34531426" w16cid:durableId="22CFCB39"/>
  <w16cid:commentId w16cid:paraId="765B376F" w16cid:durableId="22CFC821"/>
  <w16cid:commentId w16cid:paraId="5240A343" w16cid:durableId="22CFCA97"/>
  <w16cid:commentId w16cid:paraId="32183BF9" w16cid:durableId="22CFCC1C"/>
  <w16cid:commentId w16cid:paraId="38DBEC5F" w16cid:durableId="22CFCD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EC69F" w14:textId="77777777" w:rsidR="00891626" w:rsidRDefault="00891626" w:rsidP="00891626">
      <w:r>
        <w:separator/>
      </w:r>
    </w:p>
  </w:endnote>
  <w:endnote w:type="continuationSeparator" w:id="0">
    <w:p w14:paraId="10D11667" w14:textId="77777777" w:rsidR="00891626" w:rsidRDefault="00891626" w:rsidP="0089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8300926"/>
      <w:docPartObj>
        <w:docPartGallery w:val="Page Numbers (Bottom of Page)"/>
        <w:docPartUnique/>
      </w:docPartObj>
    </w:sdtPr>
    <w:sdtEndPr/>
    <w:sdtContent>
      <w:p w14:paraId="00283734" w14:textId="53A5D162" w:rsidR="00765210" w:rsidRDefault="00765210">
        <w:pPr>
          <w:pStyle w:val="ae"/>
          <w:jc w:val="center"/>
        </w:pPr>
        <w:r>
          <w:fldChar w:fldCharType="begin"/>
        </w:r>
        <w:r>
          <w:instrText>PAGE   \* MERGEFORMAT</w:instrText>
        </w:r>
        <w:r>
          <w:fldChar w:fldCharType="separate"/>
        </w:r>
        <w:r>
          <w:rPr>
            <w:lang w:val="ja-JP"/>
          </w:rPr>
          <w:t>2</w:t>
        </w:r>
        <w:r>
          <w:fldChar w:fldCharType="end"/>
        </w:r>
      </w:p>
    </w:sdtContent>
  </w:sdt>
  <w:p w14:paraId="5644B420" w14:textId="77777777" w:rsidR="00765210" w:rsidRDefault="0076521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FDAB8" w14:textId="77777777" w:rsidR="00891626" w:rsidRDefault="00891626" w:rsidP="00891626">
      <w:r>
        <w:separator/>
      </w:r>
    </w:p>
  </w:footnote>
  <w:footnote w:type="continuationSeparator" w:id="0">
    <w:p w14:paraId="5C9E569D" w14:textId="77777777" w:rsidR="00891626" w:rsidRDefault="00891626" w:rsidP="0089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7CDCE" w14:textId="3DDF7C74" w:rsidR="00891626" w:rsidRDefault="00891626" w:rsidP="00891626">
    <w:pPr>
      <w:pStyle w:val="ac"/>
      <w:jc w:val="right"/>
    </w:pPr>
    <w:r>
      <w:rPr>
        <w:sz w:val="32"/>
        <w:szCs w:val="28"/>
      </w:rPr>
      <w:fldChar w:fldCharType="begin"/>
    </w:r>
    <w:r>
      <w:rPr>
        <w:sz w:val="32"/>
        <w:szCs w:val="28"/>
      </w:rPr>
      <w:instrText xml:space="preserve"> </w:instrText>
    </w:r>
    <w:r>
      <w:rPr>
        <w:rFonts w:hint="eastAsia"/>
        <w:sz w:val="32"/>
        <w:szCs w:val="28"/>
      </w:rPr>
      <w:instrText>eq \o\ac(</w:instrText>
    </w:r>
    <w:r w:rsidRPr="00891626">
      <w:rPr>
        <w:rFonts w:ascii="ＭＳ 明朝" w:hint="eastAsia"/>
        <w:position w:val="-6"/>
        <w:sz w:val="48"/>
        <w:szCs w:val="28"/>
      </w:rPr>
      <w:instrText>○</w:instrText>
    </w:r>
    <w:r>
      <w:rPr>
        <w:rFonts w:hint="eastAsia"/>
        <w:sz w:val="32"/>
        <w:szCs w:val="28"/>
      </w:rPr>
      <w:instrText>,</w:instrText>
    </w:r>
    <w:r>
      <w:rPr>
        <w:rFonts w:hint="eastAsia"/>
        <w:sz w:val="32"/>
        <w:szCs w:val="28"/>
      </w:rPr>
      <w:instrText>秘</w:instrText>
    </w:r>
    <w:r>
      <w:rPr>
        <w:rFonts w:hint="eastAsia"/>
        <w:sz w:val="32"/>
        <w:szCs w:val="28"/>
      </w:rPr>
      <w:instrText>)</w:instrText>
    </w:r>
    <w:r>
      <w:rPr>
        <w:sz w:val="32"/>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87E"/>
    <w:multiLevelType w:val="hybridMultilevel"/>
    <w:tmpl w:val="3BCECA80"/>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04110A"/>
    <w:multiLevelType w:val="hybridMultilevel"/>
    <w:tmpl w:val="C94E3C60"/>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771F73"/>
    <w:multiLevelType w:val="multilevel"/>
    <w:tmpl w:val="6AFCA6BC"/>
    <w:styleLink w:val="a"/>
    <w:lvl w:ilvl="0">
      <w:start w:val="1"/>
      <w:numFmt w:val="decimalFullWidth"/>
      <w:lvlText w:val="第%1条"/>
      <w:lvlJc w:val="left"/>
      <w:pPr>
        <w:ind w:left="960" w:hanging="960"/>
      </w:pPr>
      <w:rPr>
        <w:rFonts w:eastAsia="ＭＳ 明朝" w:hint="default"/>
        <w:sz w:val="24"/>
      </w:rPr>
    </w:lvl>
    <w:lvl w:ilvl="1">
      <w:start w:val="1"/>
      <w:numFmt w:val="decimalFullWidth"/>
      <w:lvlText w:val="%2．"/>
      <w:lvlJc w:val="left"/>
      <w:pPr>
        <w:ind w:left="600" w:hanging="420"/>
      </w:pPr>
      <w:rPr>
        <w:rFonts w:eastAsia="ＭＳ 明朝" w:hint="default"/>
        <w:sz w:val="24"/>
      </w:rPr>
    </w:lvl>
    <w:lvl w:ilvl="2">
      <w:start w:val="1"/>
      <w:numFmt w:val="decimalFullWidth"/>
      <w:lvlText w:val="（%3）"/>
      <w:lvlJc w:val="left"/>
      <w:pPr>
        <w:ind w:left="780" w:hanging="420"/>
      </w:pPr>
      <w:rPr>
        <w:rFonts w:eastAsia="ＭＳ 明朝" w:hint="eastAsia"/>
        <w:sz w:val="24"/>
      </w:rPr>
    </w:lvl>
    <w:lvl w:ilvl="3">
      <w:start w:val="1"/>
      <w:numFmt w:val="decimalEnclosedCircle"/>
      <w:lvlText w:val="%4"/>
      <w:lvlJc w:val="left"/>
      <w:pPr>
        <w:ind w:left="1200" w:hanging="420"/>
      </w:pPr>
      <w:rPr>
        <w:rFonts w:eastAsia="ＭＳ 明朝" w:hint="eastAsia"/>
        <w:sz w:val="24"/>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32924104"/>
    <w:multiLevelType w:val="hybridMultilevel"/>
    <w:tmpl w:val="D8A2714A"/>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264DC9"/>
    <w:multiLevelType w:val="hybridMultilevel"/>
    <w:tmpl w:val="CDDE74DE"/>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07004C"/>
    <w:multiLevelType w:val="hybridMultilevel"/>
    <w:tmpl w:val="A4528C8C"/>
    <w:lvl w:ilvl="0" w:tplc="5FC44C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3B70C5"/>
    <w:multiLevelType w:val="hybridMultilevel"/>
    <w:tmpl w:val="07E8A798"/>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486C75"/>
    <w:multiLevelType w:val="multilevel"/>
    <w:tmpl w:val="114CD31E"/>
    <w:lvl w:ilvl="0">
      <w:start w:val="1"/>
      <w:numFmt w:val="decimalFullWidth"/>
      <w:suff w:val="nothing"/>
      <w:lvlText w:val="第%1条"/>
      <w:lvlJc w:val="left"/>
      <w:pPr>
        <w:ind w:left="420" w:hanging="420"/>
      </w:pPr>
      <w:rPr>
        <w:rFonts w:ascii="ＭＳ ゴシック" w:eastAsia="ＭＳ ゴシック" w:hAnsi="ＭＳ ゴシック" w:hint="eastAsia"/>
        <w:color w:val="auto"/>
        <w:sz w:val="21"/>
        <w:szCs w:val="21"/>
        <w:lang w:val="en-U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59B432A"/>
    <w:multiLevelType w:val="hybridMultilevel"/>
    <w:tmpl w:val="EE8619F4"/>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3"/>
  </w:num>
  <w:num w:numId="5">
    <w:abstractNumId w:val="8"/>
  </w:num>
  <w:num w:numId="6">
    <w:abstractNumId w:val="5"/>
  </w:num>
  <w:num w:numId="7">
    <w:abstractNumId w:val="1"/>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H">
    <w15:presenceInfo w15:providerId="None" w15:userId="L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1E"/>
    <w:rsid w:val="00031D05"/>
    <w:rsid w:val="000F3823"/>
    <w:rsid w:val="0012621C"/>
    <w:rsid w:val="0017056B"/>
    <w:rsid w:val="002334B8"/>
    <w:rsid w:val="00240778"/>
    <w:rsid w:val="00283448"/>
    <w:rsid w:val="00372264"/>
    <w:rsid w:val="00397FF8"/>
    <w:rsid w:val="003F1E0E"/>
    <w:rsid w:val="004D11F1"/>
    <w:rsid w:val="005307F3"/>
    <w:rsid w:val="00565F45"/>
    <w:rsid w:val="005E3A65"/>
    <w:rsid w:val="00720EA7"/>
    <w:rsid w:val="00765210"/>
    <w:rsid w:val="0085471E"/>
    <w:rsid w:val="00891626"/>
    <w:rsid w:val="009D28A1"/>
    <w:rsid w:val="009D6ACE"/>
    <w:rsid w:val="009E5104"/>
    <w:rsid w:val="00A32A71"/>
    <w:rsid w:val="00A575AB"/>
    <w:rsid w:val="00A64C62"/>
    <w:rsid w:val="00A668E5"/>
    <w:rsid w:val="00A93754"/>
    <w:rsid w:val="00B13644"/>
    <w:rsid w:val="00C61FDB"/>
    <w:rsid w:val="00CE4671"/>
    <w:rsid w:val="00D57EDA"/>
    <w:rsid w:val="00DA28B3"/>
    <w:rsid w:val="00DE2D7E"/>
    <w:rsid w:val="00E45FE9"/>
    <w:rsid w:val="00E541FD"/>
    <w:rsid w:val="00E85298"/>
    <w:rsid w:val="00F41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E50CA6"/>
  <w15:chartTrackingRefBased/>
  <w15:docId w15:val="{A8121D6F-8CA2-454D-8A94-D0151E3B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契約書"/>
    <w:uiPriority w:val="99"/>
    <w:rsid w:val="00031D05"/>
    <w:pPr>
      <w:numPr>
        <w:numId w:val="1"/>
      </w:numPr>
    </w:pPr>
  </w:style>
  <w:style w:type="paragraph" w:styleId="a4">
    <w:name w:val="List Paragraph"/>
    <w:basedOn w:val="a0"/>
    <w:uiPriority w:val="34"/>
    <w:qFormat/>
    <w:rsid w:val="0085471E"/>
    <w:pPr>
      <w:ind w:leftChars="400" w:left="840"/>
    </w:pPr>
  </w:style>
  <w:style w:type="paragraph" w:styleId="a5">
    <w:name w:val="Balloon Text"/>
    <w:basedOn w:val="a0"/>
    <w:link w:val="a6"/>
    <w:uiPriority w:val="99"/>
    <w:semiHidden/>
    <w:unhideWhenUsed/>
    <w:rsid w:val="0085471E"/>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85471E"/>
    <w:rPr>
      <w:rFonts w:asciiTheme="majorHAnsi" w:eastAsiaTheme="majorEastAsia" w:hAnsiTheme="majorHAnsi" w:cstheme="majorBidi"/>
      <w:sz w:val="18"/>
      <w:szCs w:val="18"/>
    </w:rPr>
  </w:style>
  <w:style w:type="character" w:styleId="a7">
    <w:name w:val="annotation reference"/>
    <w:basedOn w:val="a1"/>
    <w:uiPriority w:val="99"/>
    <w:semiHidden/>
    <w:unhideWhenUsed/>
    <w:rsid w:val="00E541FD"/>
    <w:rPr>
      <w:sz w:val="18"/>
      <w:szCs w:val="18"/>
    </w:rPr>
  </w:style>
  <w:style w:type="paragraph" w:styleId="a8">
    <w:name w:val="annotation text"/>
    <w:basedOn w:val="a0"/>
    <w:link w:val="a9"/>
    <w:uiPriority w:val="99"/>
    <w:semiHidden/>
    <w:unhideWhenUsed/>
    <w:rsid w:val="00E541FD"/>
    <w:pPr>
      <w:jc w:val="left"/>
    </w:pPr>
  </w:style>
  <w:style w:type="character" w:customStyle="1" w:styleId="a9">
    <w:name w:val="コメント文字列 (文字)"/>
    <w:basedOn w:val="a1"/>
    <w:link w:val="a8"/>
    <w:uiPriority w:val="99"/>
    <w:semiHidden/>
    <w:rsid w:val="00E541FD"/>
  </w:style>
  <w:style w:type="paragraph" w:styleId="aa">
    <w:name w:val="annotation subject"/>
    <w:basedOn w:val="a8"/>
    <w:next w:val="a8"/>
    <w:link w:val="ab"/>
    <w:uiPriority w:val="99"/>
    <w:semiHidden/>
    <w:unhideWhenUsed/>
    <w:rsid w:val="00E541FD"/>
    <w:rPr>
      <w:b/>
      <w:bCs/>
    </w:rPr>
  </w:style>
  <w:style w:type="character" w:customStyle="1" w:styleId="ab">
    <w:name w:val="コメント内容 (文字)"/>
    <w:basedOn w:val="a9"/>
    <w:link w:val="aa"/>
    <w:uiPriority w:val="99"/>
    <w:semiHidden/>
    <w:rsid w:val="00E541FD"/>
    <w:rPr>
      <w:b/>
      <w:bCs/>
    </w:rPr>
  </w:style>
  <w:style w:type="paragraph" w:styleId="ac">
    <w:name w:val="header"/>
    <w:basedOn w:val="a0"/>
    <w:link w:val="ad"/>
    <w:uiPriority w:val="99"/>
    <w:unhideWhenUsed/>
    <w:rsid w:val="00891626"/>
    <w:pPr>
      <w:tabs>
        <w:tab w:val="center" w:pos="4252"/>
        <w:tab w:val="right" w:pos="8504"/>
      </w:tabs>
      <w:snapToGrid w:val="0"/>
    </w:pPr>
  </w:style>
  <w:style w:type="character" w:customStyle="1" w:styleId="ad">
    <w:name w:val="ヘッダー (文字)"/>
    <w:basedOn w:val="a1"/>
    <w:link w:val="ac"/>
    <w:uiPriority w:val="99"/>
    <w:rsid w:val="00891626"/>
  </w:style>
  <w:style w:type="paragraph" w:styleId="ae">
    <w:name w:val="footer"/>
    <w:basedOn w:val="a0"/>
    <w:link w:val="af"/>
    <w:uiPriority w:val="99"/>
    <w:unhideWhenUsed/>
    <w:rsid w:val="00891626"/>
    <w:pPr>
      <w:tabs>
        <w:tab w:val="center" w:pos="4252"/>
        <w:tab w:val="right" w:pos="8504"/>
      </w:tabs>
      <w:snapToGrid w:val="0"/>
    </w:pPr>
  </w:style>
  <w:style w:type="character" w:customStyle="1" w:styleId="af">
    <w:name w:val="フッター (文字)"/>
    <w:basedOn w:val="a1"/>
    <w:link w:val="ae"/>
    <w:uiPriority w:val="99"/>
    <w:rsid w:val="0089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E2DC6-530F-4527-A7E2-F1437B64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dc:creator>
  <cp:keywords/>
  <dc:description/>
  <cp:lastModifiedBy>LH</cp:lastModifiedBy>
  <cp:revision>23</cp:revision>
  <cp:lastPrinted>2020-08-01T05:16:00Z</cp:lastPrinted>
  <dcterms:created xsi:type="dcterms:W3CDTF">2020-08-01T01:36:00Z</dcterms:created>
  <dcterms:modified xsi:type="dcterms:W3CDTF">2020-08-13T15:05:00Z</dcterms:modified>
</cp:coreProperties>
</file>